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94162" w14:textId="52348911" w:rsidR="00D476B6" w:rsidRDefault="00000000">
      <w:pPr>
        <w:tabs>
          <w:tab w:val="left" w:pos="4725"/>
        </w:tabs>
        <w:ind w:left="111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0B2E1FB3" w14:textId="77777777" w:rsidR="00D476B6" w:rsidRDefault="00D476B6">
      <w:pPr>
        <w:pStyle w:val="a3"/>
        <w:rPr>
          <w:rFonts w:ascii="Times New Roman"/>
          <w:sz w:val="20"/>
        </w:rPr>
      </w:pPr>
    </w:p>
    <w:p w14:paraId="0382DA5E" w14:textId="77777777" w:rsidR="00D476B6" w:rsidRDefault="00D476B6">
      <w:pPr>
        <w:pStyle w:val="a3"/>
        <w:rPr>
          <w:rFonts w:ascii="Times New Roman"/>
          <w:sz w:val="20"/>
        </w:rPr>
      </w:pPr>
    </w:p>
    <w:p w14:paraId="4DFFEE70" w14:textId="77777777" w:rsidR="00D476B6" w:rsidRDefault="00D476B6">
      <w:pPr>
        <w:pStyle w:val="a3"/>
        <w:rPr>
          <w:rFonts w:ascii="Times New Roman"/>
          <w:sz w:val="20"/>
        </w:rPr>
      </w:pPr>
    </w:p>
    <w:p w14:paraId="6E6B118E" w14:textId="77777777" w:rsidR="00D476B6" w:rsidRDefault="00D476B6">
      <w:pPr>
        <w:pStyle w:val="a3"/>
        <w:rPr>
          <w:rFonts w:ascii="Times New Roman"/>
          <w:sz w:val="20"/>
        </w:rPr>
      </w:pPr>
    </w:p>
    <w:p w14:paraId="1C8D70BF" w14:textId="77777777" w:rsidR="00D476B6" w:rsidRDefault="00D476B6">
      <w:pPr>
        <w:pStyle w:val="a3"/>
        <w:rPr>
          <w:rFonts w:ascii="Times New Roman"/>
          <w:sz w:val="20"/>
        </w:rPr>
      </w:pPr>
    </w:p>
    <w:p w14:paraId="792B021C" w14:textId="77777777" w:rsidR="00D476B6" w:rsidRDefault="00D476B6">
      <w:pPr>
        <w:pStyle w:val="a3"/>
        <w:rPr>
          <w:rFonts w:ascii="Times New Roman"/>
          <w:sz w:val="20"/>
        </w:rPr>
      </w:pPr>
    </w:p>
    <w:p w14:paraId="01FCEB41" w14:textId="77777777" w:rsidR="00D476B6" w:rsidRDefault="00D476B6">
      <w:pPr>
        <w:pStyle w:val="a3"/>
        <w:rPr>
          <w:rFonts w:ascii="Times New Roman"/>
          <w:sz w:val="20"/>
        </w:rPr>
      </w:pPr>
    </w:p>
    <w:p w14:paraId="5ED9D27C" w14:textId="77777777" w:rsidR="00D476B6" w:rsidRDefault="00D476B6">
      <w:pPr>
        <w:pStyle w:val="a3"/>
        <w:rPr>
          <w:rFonts w:ascii="Times New Roman"/>
          <w:sz w:val="20"/>
        </w:rPr>
      </w:pPr>
    </w:p>
    <w:p w14:paraId="656CCFE4" w14:textId="77777777" w:rsidR="00D476B6" w:rsidRDefault="00D476B6">
      <w:pPr>
        <w:pStyle w:val="a3"/>
        <w:rPr>
          <w:rFonts w:ascii="Times New Roman"/>
          <w:sz w:val="20"/>
        </w:rPr>
      </w:pPr>
    </w:p>
    <w:p w14:paraId="1A703D70" w14:textId="77777777" w:rsidR="00D476B6" w:rsidRDefault="00D476B6">
      <w:pPr>
        <w:pStyle w:val="a3"/>
        <w:rPr>
          <w:rFonts w:ascii="Times New Roman"/>
          <w:sz w:val="20"/>
        </w:rPr>
      </w:pPr>
    </w:p>
    <w:p w14:paraId="5EF1C2D5" w14:textId="77777777" w:rsidR="00D476B6" w:rsidRDefault="00D476B6">
      <w:pPr>
        <w:pStyle w:val="a3"/>
        <w:rPr>
          <w:rFonts w:ascii="Times New Roman"/>
          <w:sz w:val="20"/>
        </w:rPr>
      </w:pPr>
    </w:p>
    <w:p w14:paraId="7BCC5AB7" w14:textId="77777777" w:rsidR="00D476B6" w:rsidRDefault="00D476B6">
      <w:pPr>
        <w:pStyle w:val="a3"/>
        <w:rPr>
          <w:rFonts w:ascii="Times New Roman"/>
          <w:sz w:val="20"/>
        </w:rPr>
      </w:pPr>
    </w:p>
    <w:p w14:paraId="69C1098D" w14:textId="77777777" w:rsidR="00D476B6" w:rsidRDefault="00D476B6">
      <w:pPr>
        <w:pStyle w:val="a3"/>
        <w:rPr>
          <w:rFonts w:ascii="Times New Roman"/>
          <w:sz w:val="20"/>
        </w:rPr>
      </w:pPr>
    </w:p>
    <w:p w14:paraId="2D9855CB" w14:textId="77777777" w:rsidR="00D476B6" w:rsidRDefault="00D476B6">
      <w:pPr>
        <w:pStyle w:val="a3"/>
        <w:rPr>
          <w:rFonts w:ascii="Times New Roman"/>
          <w:sz w:val="20"/>
        </w:rPr>
      </w:pPr>
    </w:p>
    <w:p w14:paraId="482011FB" w14:textId="77777777" w:rsidR="00D476B6" w:rsidRDefault="00D476B6">
      <w:pPr>
        <w:pStyle w:val="a3"/>
        <w:rPr>
          <w:rFonts w:ascii="Times New Roman"/>
          <w:sz w:val="20"/>
        </w:rPr>
      </w:pPr>
    </w:p>
    <w:p w14:paraId="115E9DBB" w14:textId="77777777" w:rsidR="00D476B6" w:rsidRDefault="00D476B6">
      <w:pPr>
        <w:pStyle w:val="a3"/>
        <w:rPr>
          <w:rFonts w:ascii="Times New Roman"/>
          <w:sz w:val="20"/>
        </w:rPr>
      </w:pPr>
    </w:p>
    <w:p w14:paraId="75D5D6B6" w14:textId="77777777" w:rsidR="00D476B6" w:rsidRDefault="00D476B6">
      <w:pPr>
        <w:pStyle w:val="a3"/>
        <w:rPr>
          <w:rFonts w:ascii="Times New Roman"/>
          <w:sz w:val="20"/>
        </w:rPr>
      </w:pPr>
    </w:p>
    <w:p w14:paraId="279B04C5" w14:textId="77777777" w:rsidR="00D476B6" w:rsidRDefault="00D476B6">
      <w:pPr>
        <w:pStyle w:val="a3"/>
        <w:rPr>
          <w:rFonts w:ascii="Times New Roman"/>
          <w:sz w:val="20"/>
        </w:rPr>
      </w:pPr>
    </w:p>
    <w:p w14:paraId="0112CEC4" w14:textId="77777777" w:rsidR="00D476B6" w:rsidRDefault="00D476B6">
      <w:pPr>
        <w:pStyle w:val="a3"/>
        <w:rPr>
          <w:rFonts w:ascii="Times New Roman"/>
          <w:sz w:val="20"/>
        </w:rPr>
      </w:pPr>
    </w:p>
    <w:p w14:paraId="4992D679" w14:textId="77777777" w:rsidR="00D476B6" w:rsidRDefault="00D476B6">
      <w:pPr>
        <w:pStyle w:val="a3"/>
        <w:rPr>
          <w:rFonts w:ascii="Times New Roman"/>
          <w:sz w:val="20"/>
        </w:rPr>
      </w:pPr>
    </w:p>
    <w:p w14:paraId="213AAC50" w14:textId="77777777" w:rsidR="00D476B6" w:rsidRDefault="00D476B6">
      <w:pPr>
        <w:pStyle w:val="a3"/>
        <w:rPr>
          <w:rFonts w:ascii="Times New Roman"/>
          <w:sz w:val="20"/>
        </w:rPr>
      </w:pPr>
    </w:p>
    <w:p w14:paraId="62F13B86" w14:textId="77777777" w:rsidR="00D476B6" w:rsidRDefault="00D476B6">
      <w:pPr>
        <w:pStyle w:val="a3"/>
        <w:rPr>
          <w:rFonts w:ascii="Times New Roman"/>
          <w:sz w:val="20"/>
        </w:rPr>
      </w:pPr>
    </w:p>
    <w:p w14:paraId="5B8561F0" w14:textId="77777777" w:rsidR="00D476B6" w:rsidRDefault="00D476B6">
      <w:pPr>
        <w:pStyle w:val="a3"/>
        <w:spacing w:before="1"/>
        <w:rPr>
          <w:rFonts w:ascii="Times New Roman"/>
          <w:sz w:val="21"/>
        </w:rPr>
      </w:pPr>
    </w:p>
    <w:p w14:paraId="270B215C" w14:textId="77777777" w:rsidR="00D476B6" w:rsidRDefault="00000000">
      <w:pPr>
        <w:spacing w:before="94" w:line="251" w:lineRule="exact"/>
        <w:ind w:left="975" w:right="975"/>
        <w:jc w:val="center"/>
        <w:rPr>
          <w:b/>
        </w:rPr>
      </w:pPr>
      <w:r>
        <w:rPr>
          <w:b/>
        </w:rPr>
        <w:t>ТЕХНИЧЕСКОЕ</w:t>
      </w:r>
      <w:r>
        <w:rPr>
          <w:b/>
          <w:spacing w:val="-8"/>
        </w:rPr>
        <w:t xml:space="preserve"> </w:t>
      </w:r>
      <w:r>
        <w:rPr>
          <w:b/>
        </w:rPr>
        <w:t>ЗАДАНИЕ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(ПРОЕКТ)</w:t>
      </w:r>
    </w:p>
    <w:p w14:paraId="710B92D9" w14:textId="4CA71FA7" w:rsidR="00D476B6" w:rsidRDefault="00000000">
      <w:pPr>
        <w:ind w:left="975" w:right="984"/>
        <w:jc w:val="center"/>
        <w:rPr>
          <w:b/>
        </w:rPr>
      </w:pP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проведение</w:t>
      </w:r>
      <w:r>
        <w:rPr>
          <w:b/>
          <w:spacing w:val="-3"/>
        </w:rPr>
        <w:t xml:space="preserve"> </w:t>
      </w:r>
      <w:r>
        <w:rPr>
          <w:b/>
        </w:rPr>
        <w:t>оценки</w:t>
      </w:r>
      <w:r>
        <w:rPr>
          <w:b/>
          <w:spacing w:val="-6"/>
        </w:rPr>
        <w:t xml:space="preserve"> </w:t>
      </w:r>
      <w:r>
        <w:rPr>
          <w:b/>
        </w:rPr>
        <w:t>воздействия</w:t>
      </w:r>
      <w:r>
        <w:rPr>
          <w:b/>
          <w:spacing w:val="-4"/>
        </w:rPr>
        <w:t xml:space="preserve"> </w:t>
      </w:r>
      <w:r>
        <w:rPr>
          <w:b/>
        </w:rPr>
        <w:t>на</w:t>
      </w:r>
      <w:r>
        <w:rPr>
          <w:b/>
          <w:spacing w:val="-7"/>
        </w:rPr>
        <w:t xml:space="preserve"> </w:t>
      </w:r>
      <w:r>
        <w:rPr>
          <w:b/>
        </w:rPr>
        <w:t>окружающую</w:t>
      </w:r>
      <w:r>
        <w:rPr>
          <w:b/>
          <w:spacing w:val="-6"/>
        </w:rPr>
        <w:t xml:space="preserve"> </w:t>
      </w:r>
      <w:r>
        <w:rPr>
          <w:b/>
        </w:rPr>
        <w:t>среду</w:t>
      </w:r>
      <w:r>
        <w:rPr>
          <w:b/>
          <w:spacing w:val="-7"/>
        </w:rPr>
        <w:t xml:space="preserve"> </w:t>
      </w:r>
      <w:r>
        <w:rPr>
          <w:b/>
        </w:rPr>
        <w:t xml:space="preserve">(ОВОС) намечаемой деятельности </w:t>
      </w:r>
      <w:r w:rsidR="00496E22">
        <w:rPr>
          <w:b/>
        </w:rPr>
        <w:t>ООО «Байкал-2000»</w:t>
      </w:r>
    </w:p>
    <w:p w14:paraId="640D7329" w14:textId="443172DA" w:rsidR="00D476B6" w:rsidRDefault="00496E22">
      <w:pPr>
        <w:spacing w:before="1"/>
        <w:ind w:left="975" w:right="987"/>
        <w:jc w:val="center"/>
        <w:rPr>
          <w:b/>
        </w:rPr>
      </w:pPr>
      <w:r>
        <w:rPr>
          <w:b/>
        </w:rPr>
        <w:t>«Реконструкция полигона промышленных отходов»</w:t>
      </w:r>
    </w:p>
    <w:p w14:paraId="7307CE1F" w14:textId="77777777" w:rsidR="00D476B6" w:rsidRDefault="00D476B6">
      <w:pPr>
        <w:pStyle w:val="a3"/>
        <w:rPr>
          <w:b/>
          <w:sz w:val="24"/>
        </w:rPr>
      </w:pPr>
    </w:p>
    <w:p w14:paraId="0D7B807D" w14:textId="77777777" w:rsidR="00D476B6" w:rsidRDefault="00D476B6">
      <w:pPr>
        <w:pStyle w:val="a3"/>
        <w:rPr>
          <w:b/>
          <w:sz w:val="24"/>
        </w:rPr>
      </w:pPr>
    </w:p>
    <w:p w14:paraId="55FCED63" w14:textId="77777777" w:rsidR="00D476B6" w:rsidRDefault="00D476B6">
      <w:pPr>
        <w:pStyle w:val="a3"/>
        <w:rPr>
          <w:b/>
          <w:sz w:val="24"/>
        </w:rPr>
      </w:pPr>
    </w:p>
    <w:p w14:paraId="632BCEB9" w14:textId="77777777" w:rsidR="00D476B6" w:rsidRDefault="00D476B6">
      <w:pPr>
        <w:pStyle w:val="a3"/>
        <w:rPr>
          <w:b/>
          <w:sz w:val="24"/>
        </w:rPr>
      </w:pPr>
    </w:p>
    <w:p w14:paraId="22A66E4B" w14:textId="77777777" w:rsidR="00D476B6" w:rsidRDefault="00D476B6">
      <w:pPr>
        <w:pStyle w:val="a3"/>
        <w:rPr>
          <w:b/>
          <w:sz w:val="24"/>
        </w:rPr>
      </w:pPr>
    </w:p>
    <w:p w14:paraId="65E1F9FA" w14:textId="77777777" w:rsidR="00D476B6" w:rsidRDefault="00D476B6">
      <w:pPr>
        <w:pStyle w:val="a3"/>
        <w:rPr>
          <w:b/>
          <w:sz w:val="24"/>
        </w:rPr>
      </w:pPr>
    </w:p>
    <w:p w14:paraId="293FD7A5" w14:textId="77777777" w:rsidR="00D476B6" w:rsidRDefault="00D476B6">
      <w:pPr>
        <w:pStyle w:val="a3"/>
        <w:rPr>
          <w:b/>
          <w:sz w:val="24"/>
        </w:rPr>
      </w:pPr>
    </w:p>
    <w:p w14:paraId="11409708" w14:textId="77777777" w:rsidR="00D476B6" w:rsidRDefault="00D476B6">
      <w:pPr>
        <w:pStyle w:val="a3"/>
        <w:rPr>
          <w:b/>
          <w:sz w:val="24"/>
        </w:rPr>
      </w:pPr>
    </w:p>
    <w:p w14:paraId="75EEC952" w14:textId="77777777" w:rsidR="00D476B6" w:rsidRDefault="00D476B6">
      <w:pPr>
        <w:pStyle w:val="a3"/>
        <w:rPr>
          <w:b/>
          <w:sz w:val="24"/>
        </w:rPr>
      </w:pPr>
    </w:p>
    <w:p w14:paraId="64AE5090" w14:textId="77777777" w:rsidR="00D476B6" w:rsidRDefault="00D476B6">
      <w:pPr>
        <w:pStyle w:val="a3"/>
        <w:rPr>
          <w:b/>
          <w:sz w:val="24"/>
        </w:rPr>
      </w:pPr>
    </w:p>
    <w:p w14:paraId="0E55953C" w14:textId="77777777" w:rsidR="00D476B6" w:rsidRDefault="00D476B6">
      <w:pPr>
        <w:pStyle w:val="a3"/>
        <w:rPr>
          <w:b/>
          <w:sz w:val="24"/>
        </w:rPr>
      </w:pPr>
    </w:p>
    <w:p w14:paraId="044AC803" w14:textId="77777777" w:rsidR="00D476B6" w:rsidRDefault="00D476B6">
      <w:pPr>
        <w:pStyle w:val="a3"/>
        <w:rPr>
          <w:b/>
          <w:sz w:val="24"/>
        </w:rPr>
      </w:pPr>
    </w:p>
    <w:p w14:paraId="43E7CAD2" w14:textId="77777777" w:rsidR="00D476B6" w:rsidRDefault="00D476B6">
      <w:pPr>
        <w:pStyle w:val="a3"/>
        <w:rPr>
          <w:b/>
          <w:sz w:val="24"/>
        </w:rPr>
      </w:pPr>
    </w:p>
    <w:p w14:paraId="2E5CA8D1" w14:textId="77777777" w:rsidR="00D476B6" w:rsidRDefault="00D476B6">
      <w:pPr>
        <w:pStyle w:val="a3"/>
        <w:rPr>
          <w:b/>
          <w:sz w:val="24"/>
        </w:rPr>
      </w:pPr>
    </w:p>
    <w:p w14:paraId="33C51B30" w14:textId="77777777" w:rsidR="00D476B6" w:rsidRDefault="00D476B6">
      <w:pPr>
        <w:pStyle w:val="a3"/>
        <w:rPr>
          <w:b/>
          <w:sz w:val="24"/>
        </w:rPr>
      </w:pPr>
    </w:p>
    <w:p w14:paraId="2BB0E24C" w14:textId="77777777" w:rsidR="00D476B6" w:rsidRDefault="00D476B6">
      <w:pPr>
        <w:pStyle w:val="a3"/>
        <w:rPr>
          <w:b/>
          <w:sz w:val="24"/>
        </w:rPr>
      </w:pPr>
    </w:p>
    <w:p w14:paraId="411BD8A2" w14:textId="77777777" w:rsidR="00D13BA9" w:rsidRDefault="00D13BA9" w:rsidP="00D13BA9">
      <w:pPr>
        <w:ind w:left="426"/>
        <w:jc w:val="both"/>
        <w:rPr>
          <w:rFonts w:ascii="Times New Roman" w:hAnsi="Times New Roman"/>
        </w:rPr>
      </w:pPr>
      <w:proofErr w:type="gramStart"/>
      <w:r w:rsidRPr="008C6100">
        <w:rPr>
          <w:rFonts w:ascii="Times New Roman" w:hAnsi="Times New Roman"/>
        </w:rPr>
        <w:t>Генеральный  директор</w:t>
      </w:r>
      <w:proofErr w:type="gramEnd"/>
      <w:r w:rsidRPr="008C610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14:paraId="566223E0" w14:textId="5278A79D" w:rsidR="00D476B6" w:rsidRDefault="00D13BA9" w:rsidP="00D13BA9">
      <w:pPr>
        <w:ind w:left="426"/>
        <w:jc w:val="both"/>
        <w:rPr>
          <w:b/>
          <w:sz w:val="24"/>
        </w:rPr>
      </w:pPr>
      <w:r>
        <w:rPr>
          <w:rFonts w:ascii="Times New Roman" w:hAnsi="Times New Roman"/>
        </w:rPr>
        <w:t>ООО «Байкал-</w:t>
      </w:r>
      <w:proofErr w:type="gramStart"/>
      <w:r>
        <w:rPr>
          <w:rFonts w:ascii="Times New Roman" w:hAnsi="Times New Roman"/>
        </w:rPr>
        <w:t>2000»</w:t>
      </w:r>
      <w:r w:rsidRPr="008C6100">
        <w:rPr>
          <w:rFonts w:ascii="Times New Roman" w:hAnsi="Times New Roman"/>
        </w:rPr>
        <w:t xml:space="preserve">   </w:t>
      </w:r>
      <w:proofErr w:type="gramEnd"/>
      <w:r w:rsidRPr="008C610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C6100">
        <w:rPr>
          <w:rFonts w:ascii="Times New Roman" w:hAnsi="Times New Roman"/>
        </w:rPr>
        <w:t xml:space="preserve">  П.А. Арсентьев</w:t>
      </w:r>
    </w:p>
    <w:p w14:paraId="0E071973" w14:textId="77777777" w:rsidR="00D476B6" w:rsidRDefault="00D476B6">
      <w:pPr>
        <w:pStyle w:val="a3"/>
        <w:rPr>
          <w:b/>
          <w:sz w:val="24"/>
        </w:rPr>
      </w:pPr>
    </w:p>
    <w:p w14:paraId="4974F004" w14:textId="77777777" w:rsidR="00D13BA9" w:rsidRDefault="00D13BA9">
      <w:pPr>
        <w:spacing w:before="148"/>
        <w:ind w:left="2311" w:right="2315"/>
        <w:jc w:val="center"/>
        <w:rPr>
          <w:b/>
        </w:rPr>
      </w:pPr>
    </w:p>
    <w:p w14:paraId="416818C9" w14:textId="415AD9F7" w:rsidR="00D476B6" w:rsidRDefault="00D13BA9">
      <w:pPr>
        <w:spacing w:before="148"/>
        <w:ind w:left="2311" w:right="2315"/>
        <w:jc w:val="center"/>
        <w:rPr>
          <w:b/>
        </w:rPr>
      </w:pPr>
      <w:r>
        <w:rPr>
          <w:b/>
        </w:rPr>
        <w:t>г</w:t>
      </w:r>
      <w:r w:rsidR="006058DD">
        <w:rPr>
          <w:b/>
        </w:rPr>
        <w:t>. Норильск</w:t>
      </w:r>
    </w:p>
    <w:p w14:paraId="518B9FD9" w14:textId="2EE53982" w:rsidR="00D476B6" w:rsidRDefault="00000000">
      <w:pPr>
        <w:spacing w:before="83"/>
        <w:ind w:left="2311" w:right="2315"/>
        <w:jc w:val="center"/>
      </w:pPr>
      <w:r>
        <w:rPr>
          <w:b/>
        </w:rPr>
        <w:t>202</w:t>
      </w:r>
      <w:r w:rsidR="006058DD">
        <w:rPr>
          <w:b/>
        </w:rPr>
        <w:t>2</w:t>
      </w:r>
      <w:r>
        <w:rPr>
          <w:b/>
          <w:spacing w:val="2"/>
        </w:rPr>
        <w:t xml:space="preserve"> </w:t>
      </w:r>
      <w:r>
        <w:rPr>
          <w:b/>
          <w:spacing w:val="-7"/>
        </w:rPr>
        <w:t>г</w:t>
      </w:r>
      <w:r>
        <w:rPr>
          <w:spacing w:val="-7"/>
        </w:rPr>
        <w:t>.</w:t>
      </w:r>
    </w:p>
    <w:p w14:paraId="748036F3" w14:textId="77777777" w:rsidR="00D476B6" w:rsidRDefault="00D476B6">
      <w:pPr>
        <w:jc w:val="center"/>
        <w:sectPr w:rsidR="00D476B6">
          <w:type w:val="continuous"/>
          <w:pgSz w:w="11910" w:h="16840"/>
          <w:pgMar w:top="1240" w:right="760" w:bottom="280" w:left="1620" w:header="720" w:footer="720" w:gutter="0"/>
          <w:cols w:space="720"/>
        </w:sectPr>
      </w:pPr>
    </w:p>
    <w:p w14:paraId="0A7FBBC5" w14:textId="77777777" w:rsidR="00D476B6" w:rsidRDefault="00000000">
      <w:pPr>
        <w:spacing w:before="75"/>
        <w:ind w:left="219"/>
        <w:rPr>
          <w:b/>
        </w:rPr>
      </w:pPr>
      <w:r>
        <w:rPr>
          <w:b/>
          <w:spacing w:val="-2"/>
        </w:rPr>
        <w:lastRenderedPageBreak/>
        <w:t>СОДЕРЖАНИЕ</w:t>
      </w:r>
    </w:p>
    <w:sdt>
      <w:sdtPr>
        <w:rPr>
          <w:b w:val="0"/>
          <w:bCs w:val="0"/>
        </w:rPr>
        <w:id w:val="-2053294374"/>
        <w:docPartObj>
          <w:docPartGallery w:val="Table of Contents"/>
          <w:docPartUnique/>
        </w:docPartObj>
      </w:sdtPr>
      <w:sdtContent>
        <w:p w14:paraId="615318C1" w14:textId="77777777" w:rsidR="00D476B6" w:rsidRDefault="00000000">
          <w:pPr>
            <w:pStyle w:val="10"/>
            <w:numPr>
              <w:ilvl w:val="0"/>
              <w:numId w:val="29"/>
            </w:numPr>
            <w:tabs>
              <w:tab w:val="left" w:pos="469"/>
              <w:tab w:val="left" w:leader="dot" w:pos="9449"/>
            </w:tabs>
          </w:pPr>
          <w:hyperlink w:anchor="_TOC_250038" w:history="1">
            <w:r>
              <w:t>ОБЩИЕ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СВЕДЕНИЯ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4</w:t>
            </w:r>
          </w:hyperlink>
        </w:p>
        <w:p w14:paraId="4BE99A0D" w14:textId="77777777" w:rsidR="00D476B6" w:rsidRDefault="00000000">
          <w:pPr>
            <w:pStyle w:val="10"/>
            <w:numPr>
              <w:ilvl w:val="0"/>
              <w:numId w:val="29"/>
            </w:numPr>
            <w:tabs>
              <w:tab w:val="left" w:pos="465"/>
              <w:tab w:val="left" w:leader="dot" w:pos="9449"/>
            </w:tabs>
            <w:spacing w:before="117"/>
            <w:ind w:left="464" w:hanging="246"/>
          </w:pPr>
          <w:hyperlink w:anchor="_TOC_250037" w:history="1">
            <w:r>
              <w:t>ЦЕЛИ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ОВОС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5</w:t>
            </w:r>
          </w:hyperlink>
        </w:p>
        <w:p w14:paraId="5BC7BAD0" w14:textId="77777777" w:rsidR="00D476B6" w:rsidRDefault="00000000">
          <w:pPr>
            <w:pStyle w:val="10"/>
            <w:numPr>
              <w:ilvl w:val="0"/>
              <w:numId w:val="29"/>
            </w:numPr>
            <w:tabs>
              <w:tab w:val="left" w:pos="469"/>
              <w:tab w:val="left" w:leader="dot" w:pos="9449"/>
            </w:tabs>
          </w:pPr>
          <w:hyperlink w:anchor="_TOC_250036" w:history="1">
            <w:r>
              <w:t>МЕТОДЫ</w:t>
            </w:r>
            <w:r>
              <w:rPr>
                <w:spacing w:val="-8"/>
              </w:rPr>
              <w:t xml:space="preserve"> </w:t>
            </w:r>
            <w:r>
              <w:t>ПРОВЕДЕНИЯ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ОВОС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1856B274" w14:textId="77777777" w:rsidR="00D476B6" w:rsidRDefault="00000000">
          <w:pPr>
            <w:pStyle w:val="10"/>
            <w:numPr>
              <w:ilvl w:val="0"/>
              <w:numId w:val="29"/>
            </w:numPr>
            <w:tabs>
              <w:tab w:val="left" w:pos="469"/>
              <w:tab w:val="left" w:leader="dot" w:pos="9449"/>
            </w:tabs>
            <w:spacing w:before="122"/>
          </w:pPr>
          <w:hyperlink w:anchor="_TOC_250035" w:history="1"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ИСТОЧНИКИ</w:t>
            </w:r>
            <w:r>
              <w:rPr>
                <w:spacing w:val="-9"/>
              </w:rPr>
              <w:t xml:space="preserve"> </w:t>
            </w:r>
            <w:r>
              <w:t>ДАННЫХ</w:t>
            </w:r>
            <w:r>
              <w:rPr>
                <w:spacing w:val="-11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ПРОВЕДЕНИЯ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ОВОС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5108CD67" w14:textId="77777777" w:rsidR="00D476B6" w:rsidRDefault="00000000">
          <w:pPr>
            <w:pStyle w:val="10"/>
            <w:numPr>
              <w:ilvl w:val="0"/>
              <w:numId w:val="29"/>
            </w:numPr>
            <w:tabs>
              <w:tab w:val="left" w:pos="469"/>
              <w:tab w:val="left" w:leader="dot" w:pos="9449"/>
            </w:tabs>
            <w:spacing w:before="117"/>
          </w:pPr>
          <w:hyperlink w:anchor="_TOC_250034" w:history="1">
            <w:r>
              <w:t>ЭТАПЫ</w:t>
            </w:r>
            <w:r>
              <w:rPr>
                <w:spacing w:val="-9"/>
              </w:rPr>
              <w:t xml:space="preserve"> </w:t>
            </w:r>
            <w:r>
              <w:t>ПРОВЕДЕНИЯ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ОВОС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59BCCA46" w14:textId="77777777" w:rsidR="00D476B6" w:rsidRDefault="00000000">
          <w:pPr>
            <w:pStyle w:val="20"/>
            <w:numPr>
              <w:ilvl w:val="1"/>
              <w:numId w:val="29"/>
            </w:numPr>
            <w:tabs>
              <w:tab w:val="left" w:pos="935"/>
              <w:tab w:val="left" w:leader="dot" w:pos="9449"/>
            </w:tabs>
          </w:pPr>
          <w:hyperlink w:anchor="_TOC_250033" w:history="1">
            <w:r>
              <w:rPr>
                <w:spacing w:val="-2"/>
              </w:rPr>
              <w:t>Проведение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предварительной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оценки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3AA8C1D0" w14:textId="77777777" w:rsidR="00D476B6" w:rsidRDefault="00000000">
          <w:pPr>
            <w:pStyle w:val="20"/>
            <w:numPr>
              <w:ilvl w:val="1"/>
              <w:numId w:val="29"/>
            </w:numPr>
            <w:tabs>
              <w:tab w:val="left" w:pos="935"/>
              <w:tab w:val="left" w:leader="dot" w:pos="9449"/>
            </w:tabs>
          </w:pPr>
          <w:hyperlink w:anchor="_TOC_250032" w:history="1">
            <w:r>
              <w:t>Подготовка</w:t>
            </w:r>
            <w:r>
              <w:rPr>
                <w:spacing w:val="-11"/>
              </w:rPr>
              <w:t xml:space="preserve"> </w:t>
            </w:r>
            <w:r>
              <w:t>проекта</w:t>
            </w:r>
            <w:r>
              <w:rPr>
                <w:spacing w:val="-8"/>
              </w:rPr>
              <w:t xml:space="preserve"> </w:t>
            </w:r>
            <w:r>
              <w:t>Технического</w:t>
            </w:r>
            <w:r>
              <w:rPr>
                <w:spacing w:val="-7"/>
              </w:rPr>
              <w:t xml:space="preserve"> </w:t>
            </w:r>
            <w:r>
              <w:t>задания</w:t>
            </w:r>
            <w:r>
              <w:rPr>
                <w:spacing w:val="-15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проведение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ОВОС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6</w:t>
            </w:r>
          </w:hyperlink>
        </w:p>
        <w:p w14:paraId="77200EFE" w14:textId="77777777" w:rsidR="00D476B6" w:rsidRDefault="00000000">
          <w:pPr>
            <w:pStyle w:val="20"/>
            <w:numPr>
              <w:ilvl w:val="1"/>
              <w:numId w:val="29"/>
            </w:numPr>
            <w:tabs>
              <w:tab w:val="left" w:pos="935"/>
              <w:tab w:val="left" w:leader="dot" w:pos="9449"/>
            </w:tabs>
            <w:spacing w:before="4" w:line="237" w:lineRule="auto"/>
            <w:ind w:left="930" w:right="510" w:hanging="428"/>
          </w:pPr>
          <w:hyperlink w:anchor="_TOC_250031" w:history="1">
            <w:r>
              <w:t>Проведение общественных обсуждений проекта Технического задания на проведение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ОВОС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2"/>
              </w:rPr>
              <w:t>7</w:t>
            </w:r>
          </w:hyperlink>
        </w:p>
        <w:p w14:paraId="23EC1C96" w14:textId="77777777" w:rsidR="00D476B6" w:rsidRDefault="00000000">
          <w:pPr>
            <w:pStyle w:val="20"/>
            <w:numPr>
              <w:ilvl w:val="1"/>
              <w:numId w:val="29"/>
            </w:numPr>
            <w:tabs>
              <w:tab w:val="left" w:pos="935"/>
              <w:tab w:val="left" w:leader="dot" w:pos="9449"/>
            </w:tabs>
          </w:pPr>
          <w:hyperlink w:anchor="_TOC_250030" w:history="1">
            <w:r>
              <w:t>Проведение</w:t>
            </w:r>
            <w:r>
              <w:rPr>
                <w:spacing w:val="-11"/>
              </w:rPr>
              <w:t xml:space="preserve"> </w:t>
            </w:r>
            <w:r>
              <w:t>исследований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ОВОС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7</w:t>
            </w:r>
          </w:hyperlink>
        </w:p>
        <w:p w14:paraId="34117924" w14:textId="77777777" w:rsidR="00D476B6" w:rsidRDefault="00000000">
          <w:pPr>
            <w:pStyle w:val="20"/>
            <w:numPr>
              <w:ilvl w:val="1"/>
              <w:numId w:val="29"/>
            </w:numPr>
            <w:tabs>
              <w:tab w:val="left" w:pos="935"/>
              <w:tab w:val="left" w:leader="dot" w:pos="9449"/>
            </w:tabs>
            <w:spacing w:before="4" w:line="237" w:lineRule="auto"/>
            <w:ind w:left="930" w:right="510" w:hanging="428"/>
          </w:pPr>
          <w:hyperlink w:anchor="_TOC_250029" w:history="1">
            <w:r>
              <w:t xml:space="preserve">Формирование предварительных материалов ОВОС и проведение общественных </w:t>
            </w:r>
            <w:r>
              <w:rPr>
                <w:spacing w:val="-2"/>
              </w:rPr>
              <w:t>обсуждений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7</w:t>
            </w:r>
          </w:hyperlink>
        </w:p>
        <w:p w14:paraId="1D611AF8" w14:textId="77777777" w:rsidR="00D476B6" w:rsidRDefault="00000000">
          <w:pPr>
            <w:pStyle w:val="20"/>
            <w:numPr>
              <w:ilvl w:val="1"/>
              <w:numId w:val="29"/>
            </w:numPr>
            <w:tabs>
              <w:tab w:val="left" w:pos="935"/>
              <w:tab w:val="left" w:leader="dot" w:pos="9449"/>
            </w:tabs>
            <w:ind w:left="930" w:right="510" w:hanging="428"/>
          </w:pPr>
          <w:hyperlink w:anchor="_TOC_250028" w:history="1">
            <w:r>
              <w:t>Анализ и учет замечаний, предложений и информации, поступившей от общественности в ходе проведения общественных обсуждений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 w14:paraId="31545B1C" w14:textId="77777777" w:rsidR="00D476B6" w:rsidRDefault="00000000">
          <w:pPr>
            <w:pStyle w:val="20"/>
            <w:numPr>
              <w:ilvl w:val="1"/>
              <w:numId w:val="29"/>
            </w:numPr>
            <w:tabs>
              <w:tab w:val="left" w:pos="935"/>
              <w:tab w:val="left" w:leader="dot" w:pos="9449"/>
            </w:tabs>
            <w:spacing w:before="5" w:line="237" w:lineRule="auto"/>
            <w:ind w:left="930" w:right="510" w:hanging="428"/>
          </w:pPr>
          <w:hyperlink w:anchor="_TOC_250027" w:history="1">
            <w:r>
              <w:t>Формирование окончательных материалов ОВОС (или объекта экологической экспертизы,</w:t>
            </w:r>
            <w:r>
              <w:rPr>
                <w:spacing w:val="-9"/>
              </w:rPr>
              <w:t xml:space="preserve"> </w:t>
            </w:r>
            <w:r>
              <w:t>включая</w:t>
            </w:r>
            <w:r>
              <w:rPr>
                <w:spacing w:val="-12"/>
              </w:rPr>
              <w:t xml:space="preserve"> </w:t>
            </w:r>
            <w:r>
              <w:t>окончательные</w:t>
            </w:r>
            <w:r>
              <w:rPr>
                <w:spacing w:val="-11"/>
              </w:rPr>
              <w:t xml:space="preserve"> </w:t>
            </w:r>
            <w:r>
              <w:t>материалы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ОВОС)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 w14:paraId="0C3811CC" w14:textId="77777777" w:rsidR="00D476B6" w:rsidRDefault="00000000">
          <w:pPr>
            <w:pStyle w:val="10"/>
            <w:numPr>
              <w:ilvl w:val="0"/>
              <w:numId w:val="29"/>
            </w:numPr>
            <w:tabs>
              <w:tab w:val="left" w:pos="469"/>
              <w:tab w:val="left" w:leader="dot" w:pos="9449"/>
            </w:tabs>
          </w:pPr>
          <w:hyperlink w:anchor="_TOC_250026" w:history="1">
            <w:r>
              <w:t>ОСНОВНЫЕ</w:t>
            </w:r>
            <w:r>
              <w:rPr>
                <w:spacing w:val="-15"/>
              </w:rPr>
              <w:t xml:space="preserve"> </w:t>
            </w:r>
            <w:r>
              <w:t>МЕРОПРИЯТИЯ</w:t>
            </w:r>
            <w:r>
              <w:rPr>
                <w:spacing w:val="-15"/>
              </w:rPr>
              <w:t xml:space="preserve"> </w:t>
            </w:r>
            <w:r>
              <w:t>ОБЩЕСТВЕННЫХ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ОБСУЖДЕНИЙ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8</w:t>
            </w:r>
          </w:hyperlink>
        </w:p>
        <w:p w14:paraId="5E0F83AB" w14:textId="77777777" w:rsidR="00D476B6" w:rsidRDefault="00000000">
          <w:pPr>
            <w:pStyle w:val="10"/>
            <w:numPr>
              <w:ilvl w:val="0"/>
              <w:numId w:val="29"/>
            </w:numPr>
            <w:tabs>
              <w:tab w:val="left" w:pos="469"/>
              <w:tab w:val="left" w:leader="dot" w:pos="9449"/>
            </w:tabs>
            <w:spacing w:before="122" w:line="251" w:lineRule="exact"/>
          </w:pPr>
          <w:hyperlink w:anchor="_TOC_250025" w:history="1">
            <w:r>
              <w:t>СОСТАВ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ОВОС</w:t>
            </w:r>
            <w:r>
              <w:rPr>
                <w:rFonts w:ascii="Times New Roman" w:hAnsi="Times New Roman"/>
                <w:b w:val="0"/>
              </w:rPr>
              <w:tab/>
            </w:r>
            <w:r>
              <w:rPr>
                <w:spacing w:val="-10"/>
              </w:rPr>
              <w:t>9</w:t>
            </w:r>
          </w:hyperlink>
        </w:p>
        <w:p w14:paraId="143B18AE" w14:textId="6A967AFF" w:rsidR="00D476B6" w:rsidRDefault="00000000">
          <w:pPr>
            <w:pStyle w:val="20"/>
            <w:numPr>
              <w:ilvl w:val="1"/>
              <w:numId w:val="29"/>
            </w:numPr>
            <w:tabs>
              <w:tab w:val="left" w:pos="935"/>
              <w:tab w:val="left" w:leader="dot" w:pos="9449"/>
            </w:tabs>
            <w:spacing w:before="0" w:line="251" w:lineRule="exact"/>
          </w:pPr>
          <w:hyperlink w:anchor="_TOC_250024" w:history="1">
            <w:r>
              <w:t>Оценка</w:t>
            </w:r>
            <w:r>
              <w:rPr>
                <w:spacing w:val="-6"/>
              </w:rPr>
              <w:t xml:space="preserve"> </w:t>
            </w:r>
            <w:r>
              <w:t>воздействия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окружающую</w:t>
            </w:r>
            <w:r>
              <w:rPr>
                <w:spacing w:val="-5"/>
              </w:rPr>
              <w:t xml:space="preserve"> </w:t>
            </w:r>
            <w:r>
              <w:t>среду</w:t>
            </w:r>
            <w:r>
              <w:rPr>
                <w:spacing w:val="-11"/>
              </w:rPr>
              <w:t xml:space="preserve"> </w:t>
            </w:r>
            <w:r>
              <w:t>намечаемой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9</w:t>
            </w:r>
          </w:hyperlink>
        </w:p>
        <w:p w14:paraId="3A2E91B8" w14:textId="77777777" w:rsidR="00D476B6" w:rsidRDefault="00000000">
          <w:pPr>
            <w:pStyle w:val="30"/>
            <w:numPr>
              <w:ilvl w:val="2"/>
              <w:numId w:val="29"/>
            </w:numPr>
            <w:tabs>
              <w:tab w:val="left" w:pos="1200"/>
              <w:tab w:val="left" w:leader="dot" w:pos="9458"/>
            </w:tabs>
            <w:spacing w:before="1"/>
            <w:ind w:hanging="505"/>
          </w:pPr>
          <w:hyperlink w:anchor="_TOC_250023" w:history="1">
            <w:r>
              <w:t>Общие</w:t>
            </w:r>
            <w:r>
              <w:rPr>
                <w:spacing w:val="-13"/>
              </w:rPr>
              <w:t xml:space="preserve"> </w:t>
            </w:r>
            <w:r>
              <w:t>сведения</w:t>
            </w:r>
            <w:r>
              <w:rPr>
                <w:spacing w:val="-9"/>
              </w:rPr>
              <w:t xml:space="preserve"> </w:t>
            </w:r>
            <w:r>
              <w:t>о</w:t>
            </w:r>
            <w:r>
              <w:rPr>
                <w:spacing w:val="-14"/>
              </w:rPr>
              <w:t xml:space="preserve"> </w:t>
            </w:r>
            <w:r>
              <w:t>планируемой</w:t>
            </w:r>
            <w:r>
              <w:rPr>
                <w:spacing w:val="-6"/>
              </w:rPr>
              <w:t xml:space="preserve"> </w:t>
            </w:r>
            <w:r>
              <w:t>хозяйственной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9</w:t>
            </w:r>
          </w:hyperlink>
        </w:p>
        <w:p w14:paraId="279916C3" w14:textId="77777777" w:rsidR="00D476B6" w:rsidRDefault="00000000">
          <w:pPr>
            <w:pStyle w:val="30"/>
            <w:numPr>
              <w:ilvl w:val="2"/>
              <w:numId w:val="28"/>
            </w:numPr>
            <w:tabs>
              <w:tab w:val="left" w:pos="1252"/>
              <w:tab w:val="left" w:leader="dot" w:pos="9458"/>
            </w:tabs>
            <w:ind w:right="511" w:hanging="562"/>
          </w:pPr>
          <w:hyperlink w:anchor="_TOC_250022" w:history="1">
            <w:r>
              <w:t>Описание возможных видов воздействия на окружающую среду планируемой хозяйственной деятельности по альтернативным вариантам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9</w:t>
            </w:r>
          </w:hyperlink>
        </w:p>
        <w:p w14:paraId="370B054A" w14:textId="77777777" w:rsidR="00D476B6" w:rsidRDefault="00000000">
          <w:pPr>
            <w:pStyle w:val="30"/>
            <w:numPr>
              <w:ilvl w:val="2"/>
              <w:numId w:val="28"/>
            </w:numPr>
            <w:tabs>
              <w:tab w:val="left" w:pos="1252"/>
              <w:tab w:val="left" w:leader="dot" w:pos="9458"/>
            </w:tabs>
            <w:spacing w:before="1"/>
            <w:ind w:right="511" w:hanging="562"/>
          </w:pPr>
          <w:hyperlink w:anchor="_TOC_250021" w:history="1">
            <w:r>
              <w:t xml:space="preserve">Описание окружающей среды планируемой хозяйственной деятельности по </w:t>
            </w:r>
            <w:r>
              <w:rPr>
                <w:spacing w:val="-2"/>
              </w:rPr>
              <w:t>альтернативным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вариантам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9</w:t>
            </w:r>
          </w:hyperlink>
        </w:p>
        <w:p w14:paraId="3CD6C88A" w14:textId="77777777" w:rsidR="00D476B6" w:rsidRDefault="00000000">
          <w:pPr>
            <w:pStyle w:val="30"/>
            <w:numPr>
              <w:ilvl w:val="2"/>
              <w:numId w:val="28"/>
            </w:numPr>
            <w:tabs>
              <w:tab w:val="left" w:pos="1252"/>
              <w:tab w:val="left" w:leader="dot" w:pos="9348"/>
            </w:tabs>
            <w:spacing w:before="1"/>
            <w:ind w:left="1251"/>
          </w:pPr>
          <w:hyperlink w:anchor="_TOC_250020" w:history="1">
            <w:r>
              <w:t>Оценка</w:t>
            </w:r>
            <w:r>
              <w:rPr>
                <w:spacing w:val="-9"/>
              </w:rPr>
              <w:t xml:space="preserve"> </w:t>
            </w:r>
            <w:r>
              <w:t>воздействия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окружающую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среду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10</w:t>
            </w:r>
          </w:hyperlink>
        </w:p>
        <w:p w14:paraId="16D83C1D" w14:textId="77777777" w:rsidR="00D476B6" w:rsidRDefault="00000000">
          <w:pPr>
            <w:pStyle w:val="30"/>
            <w:numPr>
              <w:ilvl w:val="3"/>
              <w:numId w:val="28"/>
            </w:numPr>
            <w:tabs>
              <w:tab w:val="left" w:pos="1420"/>
              <w:tab w:val="left" w:leader="dot" w:pos="9348"/>
            </w:tabs>
            <w:spacing w:before="1"/>
          </w:pPr>
          <w:hyperlink w:anchor="_TOC_250019" w:history="1">
            <w:r>
              <w:rPr>
                <w:spacing w:val="-2"/>
              </w:rPr>
              <w:t>Атмосферный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воздух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10</w:t>
            </w:r>
          </w:hyperlink>
        </w:p>
        <w:p w14:paraId="0086E02F" w14:textId="77777777" w:rsidR="00D476B6" w:rsidRDefault="00000000">
          <w:pPr>
            <w:pStyle w:val="30"/>
            <w:numPr>
              <w:ilvl w:val="3"/>
              <w:numId w:val="28"/>
            </w:numPr>
            <w:tabs>
              <w:tab w:val="left" w:pos="1420"/>
              <w:tab w:val="left" w:leader="dot" w:pos="9348"/>
            </w:tabs>
          </w:pPr>
          <w:hyperlink w:anchor="_TOC_250018" w:history="1">
            <w:r>
              <w:t>Геологическая</w:t>
            </w:r>
            <w:r>
              <w:rPr>
                <w:spacing w:val="-8"/>
              </w:rPr>
              <w:t xml:space="preserve"> </w:t>
            </w:r>
            <w:r>
              <w:t>среда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ландшафты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10</w:t>
            </w:r>
          </w:hyperlink>
        </w:p>
        <w:p w14:paraId="51530EAA" w14:textId="77777777" w:rsidR="00D476B6" w:rsidRDefault="00000000">
          <w:pPr>
            <w:pStyle w:val="30"/>
            <w:numPr>
              <w:ilvl w:val="3"/>
              <w:numId w:val="28"/>
            </w:numPr>
            <w:tabs>
              <w:tab w:val="left" w:pos="1420"/>
              <w:tab w:val="left" w:leader="dot" w:pos="9348"/>
            </w:tabs>
            <w:spacing w:before="1" w:line="228" w:lineRule="exact"/>
          </w:pPr>
          <w:hyperlink w:anchor="_TOC_250017" w:history="1">
            <w:r>
              <w:rPr>
                <w:spacing w:val="-2"/>
              </w:rPr>
              <w:t>Поверхностные</w:t>
            </w:r>
            <w:r>
              <w:rPr>
                <w:spacing w:val="8"/>
              </w:rPr>
              <w:t xml:space="preserve"> </w:t>
            </w:r>
            <w:r>
              <w:rPr>
                <w:spacing w:val="-4"/>
              </w:rPr>
              <w:t>воды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10</w:t>
            </w:r>
          </w:hyperlink>
        </w:p>
        <w:p w14:paraId="7A66744F" w14:textId="77777777" w:rsidR="00D476B6" w:rsidRDefault="00000000">
          <w:pPr>
            <w:pStyle w:val="30"/>
            <w:numPr>
              <w:ilvl w:val="3"/>
              <w:numId w:val="28"/>
            </w:numPr>
            <w:tabs>
              <w:tab w:val="left" w:pos="1420"/>
              <w:tab w:val="left" w:leader="dot" w:pos="9348"/>
            </w:tabs>
            <w:spacing w:line="228" w:lineRule="exact"/>
          </w:pPr>
          <w:hyperlink w:anchor="_TOC_250016" w:history="1">
            <w:r>
              <w:t>Подземные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воды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7"/>
              </w:rPr>
              <w:t>11</w:t>
            </w:r>
          </w:hyperlink>
        </w:p>
        <w:p w14:paraId="4788FD39" w14:textId="77777777" w:rsidR="00D476B6" w:rsidRDefault="00000000">
          <w:pPr>
            <w:pStyle w:val="30"/>
            <w:numPr>
              <w:ilvl w:val="3"/>
              <w:numId w:val="28"/>
            </w:numPr>
            <w:tabs>
              <w:tab w:val="left" w:pos="1420"/>
              <w:tab w:val="left" w:leader="dot" w:pos="9348"/>
            </w:tabs>
          </w:pPr>
          <w:hyperlink w:anchor="_TOC_250015" w:history="1">
            <w:r>
              <w:t>Почвы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земельные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ресурсы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11</w:t>
            </w:r>
          </w:hyperlink>
        </w:p>
        <w:p w14:paraId="6D675DBA" w14:textId="77777777" w:rsidR="00D476B6" w:rsidRDefault="00000000">
          <w:pPr>
            <w:pStyle w:val="30"/>
            <w:numPr>
              <w:ilvl w:val="3"/>
              <w:numId w:val="28"/>
            </w:numPr>
            <w:tabs>
              <w:tab w:val="left" w:pos="1420"/>
              <w:tab w:val="left" w:leader="dot" w:pos="9348"/>
            </w:tabs>
          </w:pPr>
          <w:hyperlink w:anchor="_TOC_250014" w:history="1">
            <w:r>
              <w:t>Обращение</w:t>
            </w:r>
            <w:r>
              <w:rPr>
                <w:spacing w:val="-9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отходами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7"/>
              </w:rPr>
              <w:t>11</w:t>
            </w:r>
          </w:hyperlink>
        </w:p>
        <w:p w14:paraId="3183A999" w14:textId="77777777" w:rsidR="00D476B6" w:rsidRDefault="00000000">
          <w:pPr>
            <w:pStyle w:val="30"/>
            <w:numPr>
              <w:ilvl w:val="3"/>
              <w:numId w:val="28"/>
            </w:numPr>
            <w:tabs>
              <w:tab w:val="left" w:pos="1420"/>
              <w:tab w:val="left" w:leader="dot" w:pos="9348"/>
            </w:tabs>
            <w:spacing w:before="1"/>
          </w:pPr>
          <w:hyperlink w:anchor="_TOC_250013" w:history="1">
            <w:r>
              <w:rPr>
                <w:spacing w:val="-2"/>
              </w:rPr>
              <w:t>Растительный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мир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11</w:t>
            </w:r>
          </w:hyperlink>
        </w:p>
        <w:p w14:paraId="230E2455" w14:textId="77777777" w:rsidR="00D476B6" w:rsidRDefault="00000000">
          <w:pPr>
            <w:pStyle w:val="30"/>
            <w:numPr>
              <w:ilvl w:val="3"/>
              <w:numId w:val="28"/>
            </w:numPr>
            <w:tabs>
              <w:tab w:val="left" w:pos="1420"/>
              <w:tab w:val="left" w:leader="dot" w:pos="9348"/>
            </w:tabs>
            <w:spacing w:before="1"/>
          </w:pPr>
          <w:hyperlink w:anchor="_TOC_250012" w:history="1">
            <w:r>
              <w:t>Животный</w:t>
            </w:r>
            <w:r>
              <w:rPr>
                <w:spacing w:val="-11"/>
              </w:rPr>
              <w:t xml:space="preserve"> </w:t>
            </w:r>
            <w:r>
              <w:rPr>
                <w:spacing w:val="-5"/>
              </w:rPr>
              <w:t>мир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11</w:t>
            </w:r>
          </w:hyperlink>
        </w:p>
        <w:p w14:paraId="70948ADF" w14:textId="77777777" w:rsidR="00D476B6" w:rsidRDefault="00000000">
          <w:pPr>
            <w:pStyle w:val="30"/>
            <w:numPr>
              <w:ilvl w:val="3"/>
              <w:numId w:val="28"/>
            </w:numPr>
            <w:tabs>
              <w:tab w:val="left" w:pos="1420"/>
              <w:tab w:val="left" w:leader="dot" w:pos="9348"/>
            </w:tabs>
            <w:ind w:left="1256" w:right="512" w:hanging="562"/>
          </w:pPr>
          <w:hyperlink w:anchor="_TOC_250011" w:history="1">
            <w:r>
              <w:t xml:space="preserve">Особо охраняемые природные территории (ООПТ), исторические и археологические </w:t>
            </w:r>
            <w:r>
              <w:rPr>
                <w:spacing w:val="-2"/>
              </w:rPr>
              <w:t>памятники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0DA07D7C" w14:textId="77777777" w:rsidR="00D476B6" w:rsidRDefault="00000000">
          <w:pPr>
            <w:pStyle w:val="30"/>
            <w:numPr>
              <w:ilvl w:val="3"/>
              <w:numId w:val="28"/>
            </w:numPr>
            <w:tabs>
              <w:tab w:val="left" w:pos="1535"/>
              <w:tab w:val="left" w:leader="dot" w:pos="9348"/>
            </w:tabs>
            <w:spacing w:before="1"/>
            <w:ind w:left="1534" w:hanging="840"/>
          </w:pPr>
          <w:hyperlink w:anchor="_TOC_250010" w:history="1">
            <w:r>
              <w:t>Социально-экономические</w:t>
            </w:r>
            <w:r>
              <w:rPr>
                <w:spacing w:val="-16"/>
              </w:rPr>
              <w:t xml:space="preserve"> </w:t>
            </w:r>
            <w:r>
              <w:t>условия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районе</w:t>
            </w:r>
            <w:r>
              <w:rPr>
                <w:spacing w:val="-11"/>
              </w:rPr>
              <w:t xml:space="preserve"> </w:t>
            </w:r>
            <w:r>
              <w:t>размещения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объекта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60FAA3E2" w14:textId="77777777" w:rsidR="00D476B6" w:rsidRDefault="00000000">
          <w:pPr>
            <w:pStyle w:val="30"/>
            <w:numPr>
              <w:ilvl w:val="3"/>
              <w:numId w:val="28"/>
            </w:numPr>
            <w:tabs>
              <w:tab w:val="left" w:pos="1531"/>
              <w:tab w:val="left" w:leader="dot" w:pos="9348"/>
            </w:tabs>
            <w:ind w:left="1530" w:hanging="836"/>
          </w:pPr>
          <w:hyperlink w:anchor="_TOC_250009" w:history="1">
            <w:r>
              <w:t>Оценка</w:t>
            </w:r>
            <w:r>
              <w:rPr>
                <w:spacing w:val="-11"/>
              </w:rPr>
              <w:t xml:space="preserve"> </w:t>
            </w:r>
            <w:r>
              <w:t>физических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факторов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 w14:paraId="0A6E0AE4" w14:textId="77777777" w:rsidR="00D476B6" w:rsidRDefault="00000000">
          <w:pPr>
            <w:pStyle w:val="30"/>
            <w:numPr>
              <w:ilvl w:val="3"/>
              <w:numId w:val="28"/>
            </w:numPr>
            <w:tabs>
              <w:tab w:val="left" w:pos="1531"/>
            </w:tabs>
            <w:spacing w:before="1"/>
            <w:ind w:left="1530" w:hanging="836"/>
          </w:pPr>
          <w:hyperlink w:anchor="_TOC_250008" w:history="1">
            <w:r>
              <w:t>Оценка</w:t>
            </w:r>
            <w:r>
              <w:rPr>
                <w:spacing w:val="-11"/>
              </w:rPr>
              <w:t xml:space="preserve"> </w:t>
            </w:r>
            <w:r>
              <w:t>воздействия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13"/>
              </w:rPr>
              <w:t xml:space="preserve"> </w:t>
            </w:r>
            <w:r>
              <w:t>окружающую</w:t>
            </w:r>
            <w:r>
              <w:rPr>
                <w:spacing w:val="-10"/>
              </w:rPr>
              <w:t xml:space="preserve"> </w:t>
            </w:r>
            <w:r>
              <w:t>среду</w:t>
            </w:r>
            <w:r>
              <w:rPr>
                <w:spacing w:val="-11"/>
              </w:rPr>
              <w:t xml:space="preserve"> </w:t>
            </w:r>
            <w:r>
              <w:t>при</w:t>
            </w:r>
            <w:r>
              <w:rPr>
                <w:spacing w:val="-10"/>
              </w:rPr>
              <w:t xml:space="preserve"> </w:t>
            </w:r>
            <w:r>
              <w:t>возникновении</w:t>
            </w:r>
            <w:r>
              <w:rPr>
                <w:spacing w:val="-5"/>
              </w:rPr>
              <w:t xml:space="preserve"> </w:t>
            </w:r>
            <w:r>
              <w:t>аварийных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ситуаций.</w:t>
            </w:r>
          </w:hyperlink>
        </w:p>
        <w:p w14:paraId="3AA494FC" w14:textId="77777777" w:rsidR="00D476B6" w:rsidRDefault="00000000">
          <w:pPr>
            <w:pStyle w:val="4"/>
            <w:tabs>
              <w:tab w:val="left" w:leader="dot" w:pos="9348"/>
            </w:tabs>
          </w:pPr>
          <w:r>
            <w:rPr>
              <w:spacing w:val="-10"/>
            </w:rPr>
            <w:t>.</w:t>
          </w:r>
          <w:r>
            <w:tab/>
          </w:r>
          <w:r>
            <w:rPr>
              <w:spacing w:val="-5"/>
            </w:rPr>
            <w:t>12</w:t>
          </w:r>
        </w:p>
        <w:p w14:paraId="56F45E50" w14:textId="77777777" w:rsidR="00D476B6" w:rsidRDefault="00000000">
          <w:pPr>
            <w:pStyle w:val="30"/>
            <w:numPr>
              <w:ilvl w:val="2"/>
              <w:numId w:val="28"/>
            </w:numPr>
            <w:tabs>
              <w:tab w:val="left" w:pos="1257"/>
              <w:tab w:val="left" w:leader="dot" w:pos="9348"/>
            </w:tabs>
            <w:ind w:right="512" w:hanging="562"/>
          </w:pPr>
          <w:hyperlink w:anchor="_TOC_250007" w:history="1">
            <w:r>
              <w:t>Меры по предотвращению и (или) уменьшению возможного негативного воздействия намечаемой хозяйственной деятельности на окружающую среду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6"/>
              </w:rPr>
              <w:t>12</w:t>
            </w:r>
          </w:hyperlink>
        </w:p>
        <w:p w14:paraId="77D309F0" w14:textId="77777777" w:rsidR="00D476B6" w:rsidRDefault="00000000">
          <w:pPr>
            <w:pStyle w:val="30"/>
            <w:numPr>
              <w:ilvl w:val="2"/>
              <w:numId w:val="28"/>
            </w:numPr>
            <w:tabs>
              <w:tab w:val="left" w:pos="1257"/>
              <w:tab w:val="left" w:leader="dot" w:pos="9348"/>
            </w:tabs>
            <w:ind w:right="512" w:hanging="562"/>
          </w:pPr>
          <w:hyperlink w:anchor="_TOC_250006" w:history="1">
            <w:r>
              <w:t>Предложения по мероприятиям производственного экологического контроля и мониторинга</w:t>
            </w:r>
            <w:r>
              <w:rPr>
                <w:spacing w:val="-13"/>
              </w:rPr>
              <w:t xml:space="preserve"> </w:t>
            </w:r>
            <w:r>
              <w:t>окружающей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среды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76312516" w14:textId="77777777" w:rsidR="00D476B6" w:rsidRDefault="00000000">
          <w:pPr>
            <w:pStyle w:val="30"/>
            <w:numPr>
              <w:ilvl w:val="2"/>
              <w:numId w:val="28"/>
            </w:numPr>
            <w:tabs>
              <w:tab w:val="left" w:pos="1257"/>
              <w:tab w:val="left" w:leader="dot" w:pos="9348"/>
            </w:tabs>
            <w:ind w:hanging="562"/>
          </w:pPr>
          <w:hyperlink w:anchor="_TOC_250005" w:history="1">
            <w:r>
              <w:t>Выявленные</w:t>
            </w:r>
            <w:r>
              <w:rPr>
                <w:spacing w:val="-14"/>
              </w:rPr>
              <w:t xml:space="preserve"> </w:t>
            </w:r>
            <w:r>
              <w:t>неопределенности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рекомендации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устранению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5668A238" w14:textId="77777777" w:rsidR="00D476B6" w:rsidRDefault="00000000">
          <w:pPr>
            <w:pStyle w:val="30"/>
            <w:numPr>
              <w:ilvl w:val="2"/>
              <w:numId w:val="28"/>
            </w:numPr>
            <w:tabs>
              <w:tab w:val="left" w:pos="1252"/>
              <w:tab w:val="left" w:leader="dot" w:pos="9348"/>
            </w:tabs>
            <w:ind w:right="512" w:hanging="562"/>
          </w:pPr>
          <w:hyperlink w:anchor="_TOC_250004" w:history="1">
            <w:r>
              <w:t>Обоснование выбора варианта реализации намечаемой хозяйственной деятельности, исходя из рассмотренных альтернатив, а также результатов</w:t>
            </w:r>
            <w:r>
              <w:rPr>
                <w:spacing w:val="27"/>
              </w:rPr>
              <w:t xml:space="preserve"> </w:t>
            </w:r>
            <w:r>
              <w:t>проведенных</w:t>
            </w:r>
            <w:r>
              <w:rPr>
                <w:spacing w:val="40"/>
              </w:rPr>
              <w:t xml:space="preserve"> </w:t>
            </w:r>
            <w:r>
              <w:rPr>
                <w:spacing w:val="-2"/>
              </w:rPr>
              <w:t>исследований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07242779" w14:textId="77777777" w:rsidR="00D476B6" w:rsidRDefault="00000000">
          <w:pPr>
            <w:pStyle w:val="30"/>
            <w:numPr>
              <w:ilvl w:val="2"/>
              <w:numId w:val="28"/>
            </w:numPr>
            <w:tabs>
              <w:tab w:val="left" w:pos="1257"/>
              <w:tab w:val="left" w:leader="dot" w:pos="9348"/>
            </w:tabs>
            <w:spacing w:before="1" w:line="228" w:lineRule="exact"/>
            <w:ind w:hanging="562"/>
          </w:pPr>
          <w:hyperlink w:anchor="_TOC_250003" w:history="1">
            <w:r>
              <w:rPr>
                <w:spacing w:val="-2"/>
              </w:rPr>
              <w:t>Приложения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110AFA5E" w14:textId="1CED43F3" w:rsidR="00D476B6" w:rsidRDefault="00000000">
          <w:pPr>
            <w:pStyle w:val="20"/>
            <w:numPr>
              <w:ilvl w:val="1"/>
              <w:numId w:val="29"/>
            </w:numPr>
            <w:tabs>
              <w:tab w:val="left" w:pos="935"/>
              <w:tab w:val="left" w:leader="dot" w:pos="9324"/>
            </w:tabs>
            <w:spacing w:before="0" w:line="251" w:lineRule="exact"/>
          </w:pPr>
          <w:hyperlink w:anchor="_TOC_250002" w:history="1">
            <w:r>
              <w:t>Материалы</w:t>
            </w:r>
            <w:r>
              <w:rPr>
                <w:spacing w:val="-12"/>
              </w:rPr>
              <w:t xml:space="preserve"> </w:t>
            </w:r>
            <w:r>
              <w:t>общественных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обсуждений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13</w:t>
            </w:r>
          </w:hyperlink>
        </w:p>
        <w:p w14:paraId="705355E1" w14:textId="0086CF69" w:rsidR="00D476B6" w:rsidRDefault="00000000" w:rsidP="004C0CA8">
          <w:pPr>
            <w:pStyle w:val="20"/>
            <w:numPr>
              <w:ilvl w:val="1"/>
              <w:numId w:val="29"/>
            </w:numPr>
            <w:tabs>
              <w:tab w:val="left" w:pos="935"/>
              <w:tab w:val="left" w:leader="dot" w:pos="9324"/>
            </w:tabs>
            <w:spacing w:before="2"/>
          </w:pPr>
          <w:hyperlink w:anchor="_TOC_250001" w:history="1">
            <w:r>
              <w:t>Резюме</w:t>
            </w:r>
            <w:r>
              <w:rPr>
                <w:spacing w:val="-5"/>
              </w:rPr>
              <w:t xml:space="preserve"> </w:t>
            </w:r>
            <w:r>
              <w:t>нетехнического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характера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13</w:t>
            </w:r>
          </w:hyperlink>
        </w:p>
      </w:sdtContent>
    </w:sdt>
    <w:p w14:paraId="48129558" w14:textId="77777777" w:rsidR="00D476B6" w:rsidRDefault="00D476B6">
      <w:pPr>
        <w:sectPr w:rsidR="00D476B6">
          <w:footerReference w:type="default" r:id="rId7"/>
          <w:pgSz w:w="11910" w:h="16840"/>
          <w:pgMar w:top="1040" w:right="340" w:bottom="900" w:left="1480" w:header="0" w:footer="709" w:gutter="0"/>
          <w:pgNumType w:start="2"/>
          <w:cols w:space="720"/>
        </w:sectPr>
      </w:pPr>
    </w:p>
    <w:p w14:paraId="0BF82D82" w14:textId="77777777" w:rsidR="00D476B6" w:rsidRDefault="00000000">
      <w:pPr>
        <w:pStyle w:val="1"/>
        <w:spacing w:before="80"/>
        <w:ind w:left="786" w:firstLine="0"/>
      </w:pPr>
      <w:r>
        <w:rPr>
          <w:spacing w:val="-2"/>
        </w:rPr>
        <w:lastRenderedPageBreak/>
        <w:t>ВВЕДЕНИЕ</w:t>
      </w:r>
    </w:p>
    <w:p w14:paraId="4AF69437" w14:textId="2A799244" w:rsidR="00D476B6" w:rsidRDefault="00000000">
      <w:pPr>
        <w:pStyle w:val="a3"/>
        <w:spacing w:before="114"/>
        <w:ind w:left="219" w:right="501" w:firstLine="566"/>
        <w:jc w:val="both"/>
      </w:pPr>
      <w:r>
        <w:t>Данный документ представляет собой Техническое задание (далее ТЗ) на проведение оценки воздействия на окружающую среду (ОВОС) намечаемой</w:t>
      </w:r>
      <w:r>
        <w:rPr>
          <w:spacing w:val="80"/>
        </w:rPr>
        <w:t xml:space="preserve"> </w:t>
      </w:r>
      <w:r>
        <w:t xml:space="preserve">деятельности </w:t>
      </w:r>
      <w:r w:rsidR="00496E22">
        <w:t>ООО «Байкал-2000»</w:t>
      </w:r>
      <w:r>
        <w:t xml:space="preserve"> по проекту </w:t>
      </w:r>
      <w:r w:rsidR="00496E22">
        <w:t>«Реконструкция полигона промышленных отходов»</w:t>
      </w:r>
      <w:r>
        <w:t>.</w:t>
      </w:r>
    </w:p>
    <w:p w14:paraId="70A0E076" w14:textId="77777777" w:rsidR="00D476B6" w:rsidRDefault="00000000">
      <w:pPr>
        <w:pStyle w:val="a3"/>
        <w:spacing w:before="122"/>
        <w:ind w:left="786"/>
        <w:jc w:val="both"/>
      </w:pPr>
      <w:r>
        <w:t>Необходимость</w:t>
      </w:r>
      <w:r>
        <w:rPr>
          <w:spacing w:val="-10"/>
        </w:rPr>
        <w:t xml:space="preserve"> </w:t>
      </w:r>
      <w:r>
        <w:t>проведения</w:t>
      </w:r>
      <w:r>
        <w:rPr>
          <w:spacing w:val="-13"/>
        </w:rPr>
        <w:t xml:space="preserve"> </w:t>
      </w:r>
      <w:r>
        <w:t>ОВОС</w:t>
      </w:r>
      <w:r>
        <w:rPr>
          <w:spacing w:val="-10"/>
        </w:rPr>
        <w:t xml:space="preserve"> </w:t>
      </w:r>
      <w:r>
        <w:t>установлена</w:t>
      </w:r>
      <w:r>
        <w:rPr>
          <w:spacing w:val="-8"/>
        </w:rPr>
        <w:t xml:space="preserve"> </w:t>
      </w:r>
      <w:r>
        <w:t>требованиями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rPr>
          <w:spacing w:val="-2"/>
        </w:rPr>
        <w:t>закона</w:t>
      </w:r>
    </w:p>
    <w:p w14:paraId="5726D3FA" w14:textId="57185504" w:rsidR="00D476B6" w:rsidRDefault="00000000" w:rsidP="00496E22">
      <w:pPr>
        <w:pStyle w:val="a3"/>
        <w:spacing w:before="1" w:line="251" w:lineRule="exact"/>
        <w:ind w:left="219"/>
        <w:jc w:val="both"/>
      </w:pPr>
      <w:r>
        <w:t>№</w:t>
      </w:r>
      <w:r>
        <w:rPr>
          <w:spacing w:val="-1"/>
        </w:rPr>
        <w:t xml:space="preserve"> </w:t>
      </w:r>
      <w:r>
        <w:t>7-ФЗ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10.01.2002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охране</w:t>
      </w:r>
      <w:r>
        <w:rPr>
          <w:spacing w:val="-2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среды»</w:t>
      </w:r>
      <w:r w:rsidR="00496E22">
        <w:t>.</w:t>
      </w:r>
      <w:r>
        <w:rPr>
          <w:spacing w:val="-3"/>
        </w:rPr>
        <w:t xml:space="preserve"> </w:t>
      </w:r>
    </w:p>
    <w:p w14:paraId="079F0347" w14:textId="35388CC5" w:rsidR="00D476B6" w:rsidRDefault="00000000">
      <w:pPr>
        <w:pStyle w:val="a3"/>
        <w:spacing w:before="118"/>
        <w:ind w:left="219" w:right="509" w:firstLine="566"/>
        <w:jc w:val="both"/>
      </w:pPr>
      <w:r>
        <w:t>Проект ТЗ на проведение ОВОС составлен на основании результатов предварительной оценки воздействия на окружающую среду намечаемой деятельности в соответствии с Приказом Минприроды России от 01.12.2020 № 999 «Об утверждении требований к</w:t>
      </w:r>
      <w:r>
        <w:rPr>
          <w:spacing w:val="-3"/>
        </w:rPr>
        <w:t xml:space="preserve"> </w:t>
      </w:r>
      <w:r>
        <w:t>материалам</w:t>
      </w:r>
      <w:r>
        <w:rPr>
          <w:spacing w:val="-1"/>
        </w:rPr>
        <w:t xml:space="preserve"> </w:t>
      </w:r>
      <w:r>
        <w:t>оценки воздействия</w:t>
      </w:r>
      <w:r>
        <w:rPr>
          <w:spacing w:val="-2"/>
        </w:rPr>
        <w:t xml:space="preserve"> </w:t>
      </w:r>
      <w:r>
        <w:t>на окружающую среду» (Зарегистрировано в Минюсте России 20.04.2021 № 63186 (далее При</w:t>
      </w:r>
      <w:r w:rsidR="00496E22">
        <w:t>ка</w:t>
      </w:r>
      <w:r>
        <w:t>з № 999).</w:t>
      </w:r>
    </w:p>
    <w:p w14:paraId="7A4D6C05" w14:textId="77777777" w:rsidR="00D476B6" w:rsidRDefault="00000000">
      <w:pPr>
        <w:pStyle w:val="a3"/>
        <w:spacing w:before="122"/>
        <w:ind w:left="219" w:right="500" w:firstLine="566"/>
        <w:jc w:val="both"/>
      </w:pPr>
      <w:r>
        <w:t>В соответствии с Приказом № 999 ОВОС выполняется с целью обеспечения экологической безопасности и охраны окружающей среды, предотвращения и (или) уменьшения воздействия намечаемой деятельности на окружающую среду и связанных с ней социальных, экономических и иных последствий, а также выбора оптимального варианта реализации такой деятельности с учетом экологических, технологических и социальных аспектов или отказа от деятельности.</w:t>
      </w:r>
    </w:p>
    <w:p w14:paraId="0735E29F" w14:textId="77777777" w:rsidR="00D476B6" w:rsidRDefault="00000000">
      <w:pPr>
        <w:pStyle w:val="a3"/>
        <w:spacing w:before="120"/>
        <w:ind w:left="219" w:right="506" w:firstLine="566"/>
        <w:jc w:val="both"/>
      </w:pPr>
      <w:r>
        <w:t>В материалах ОВОС обеспечивается выявление характера, интенсивности и степени возможного воздействия на окружающую среду намечаемой деятельности, анализ и учет такого воздействия, оценка экологических и связанных с ними социальных</w:t>
      </w:r>
      <w:r>
        <w:rPr>
          <w:spacing w:val="40"/>
        </w:rPr>
        <w:t xml:space="preserve"> </w:t>
      </w:r>
      <w:r>
        <w:t>и экономических последствий реализации такой деятельности и разработка мер по предотвращению и (или) уменьшению таких воздействий с учетом общественного</w:t>
      </w:r>
      <w:r>
        <w:rPr>
          <w:spacing w:val="80"/>
        </w:rPr>
        <w:t xml:space="preserve"> </w:t>
      </w:r>
      <w:r>
        <w:rPr>
          <w:spacing w:val="-2"/>
        </w:rPr>
        <w:t>мнения.</w:t>
      </w:r>
    </w:p>
    <w:p w14:paraId="3943A955" w14:textId="77777777" w:rsidR="00D476B6" w:rsidRDefault="00000000">
      <w:pPr>
        <w:pStyle w:val="a3"/>
        <w:spacing w:before="119"/>
        <w:ind w:left="219" w:right="507" w:firstLine="566"/>
        <w:jc w:val="both"/>
      </w:pPr>
      <w:r>
        <w:t>Материалы ОВОС являются основанием для разработки обосновывающей документации по намечаемой деятельности, в том числе по объектам государственной экологической экспертизы в соответствии со статьями 11, 12 Федерального закона от 23 ноября 1995 г. № 174-ФЗ «Об экологической экспертизе».</w:t>
      </w:r>
    </w:p>
    <w:p w14:paraId="73C3E4DD" w14:textId="77777777" w:rsidR="00D476B6" w:rsidRDefault="00000000">
      <w:pPr>
        <w:pStyle w:val="a3"/>
        <w:spacing w:before="122"/>
        <w:ind w:left="219" w:right="499" w:firstLine="566"/>
        <w:jc w:val="both"/>
      </w:pPr>
      <w:r>
        <w:t>Согласно Приказу № 999 проект ТЗ на проведение ОВОС подлежит общественным обсуждениям. Порядок общественных обсуждений установлен Приказом № 999, в соответствии с которым длительность проведения общественных обсуждений проекта ТЗ на проведение ОВОС с даты обеспечения доступа к материалам должна составлять не менее 10 календарных дней. Материалы ОВОС также подлежат общественным обсуждениям, длительность которых составляет не менее 30 календарных дней. Сбор предложений, замечаний и комментариев после окончания общественных обсуждений должен осуществляться в течение 10 календарных дней.</w:t>
      </w:r>
    </w:p>
    <w:p w14:paraId="3D2FDAF6" w14:textId="77777777" w:rsidR="00D476B6" w:rsidRDefault="00000000">
      <w:pPr>
        <w:pStyle w:val="a3"/>
        <w:spacing w:before="60"/>
        <w:ind w:left="219" w:right="510" w:firstLine="542"/>
        <w:jc w:val="both"/>
      </w:pPr>
      <w:r>
        <w:t xml:space="preserve">Места приема замечаний, предложений и информации, поступившей от общественности, а также места обеспечения доступа к материалам общественных обсуждений должны быть указаны в уведомлении о проведении общественных </w:t>
      </w:r>
      <w:r>
        <w:rPr>
          <w:spacing w:val="-2"/>
        </w:rPr>
        <w:t>обсуждений.</w:t>
      </w:r>
    </w:p>
    <w:p w14:paraId="6FEFDFC3" w14:textId="77777777" w:rsidR="00D476B6" w:rsidRDefault="00000000">
      <w:pPr>
        <w:pStyle w:val="a3"/>
        <w:spacing w:before="63"/>
        <w:ind w:left="219" w:right="510" w:firstLine="542"/>
        <w:jc w:val="both"/>
      </w:pPr>
      <w:r>
        <w:t>По результатам общественных обсуждений в проект ТЗ на проведение ОВОС будут внесены соответствующие корректировки.</w:t>
      </w:r>
    </w:p>
    <w:p w14:paraId="60683838" w14:textId="77777777" w:rsidR="00D476B6" w:rsidRDefault="00D476B6">
      <w:pPr>
        <w:jc w:val="both"/>
        <w:sectPr w:rsidR="00D476B6">
          <w:pgSz w:w="11910" w:h="16840"/>
          <w:pgMar w:top="1040" w:right="340" w:bottom="900" w:left="1480" w:header="0" w:footer="709" w:gutter="0"/>
          <w:cols w:space="720"/>
        </w:sectPr>
      </w:pPr>
    </w:p>
    <w:p w14:paraId="1941AA44" w14:textId="77777777" w:rsidR="00D476B6" w:rsidRDefault="00000000">
      <w:pPr>
        <w:pStyle w:val="1"/>
        <w:numPr>
          <w:ilvl w:val="0"/>
          <w:numId w:val="27"/>
        </w:numPr>
        <w:tabs>
          <w:tab w:val="left" w:pos="1041"/>
        </w:tabs>
        <w:spacing w:before="77"/>
      </w:pPr>
      <w:bookmarkStart w:id="0" w:name="_TOC_250038"/>
      <w:r>
        <w:lastRenderedPageBreak/>
        <w:t xml:space="preserve">ОБЩИЕ </w:t>
      </w:r>
      <w:bookmarkEnd w:id="0"/>
      <w:r>
        <w:rPr>
          <w:spacing w:val="-2"/>
        </w:rPr>
        <w:t>СВЕДЕНИЯ</w:t>
      </w:r>
    </w:p>
    <w:p w14:paraId="072DB817" w14:textId="63D2C5D8" w:rsidR="00D476B6" w:rsidRDefault="00000000">
      <w:pPr>
        <w:pStyle w:val="a3"/>
        <w:spacing w:before="115"/>
        <w:ind w:left="219" w:right="506" w:firstLine="566"/>
        <w:jc w:val="both"/>
      </w:pPr>
      <w:r>
        <w:t xml:space="preserve">Работа по выполнению оценки воздействия на окружающую среду намечаемой деятельности </w:t>
      </w:r>
      <w:r w:rsidR="00496E22">
        <w:t>ООО «Байкал-2000»</w:t>
      </w:r>
      <w:r>
        <w:t xml:space="preserve"> по проекту </w:t>
      </w:r>
      <w:r w:rsidR="00496E22">
        <w:t>«Реконструкция полигона промышленных отходов»</w:t>
      </w:r>
      <w:r>
        <w:t xml:space="preserve"> проводится в соответствии с:</w:t>
      </w:r>
    </w:p>
    <w:p w14:paraId="7FFC0578" w14:textId="77777777" w:rsidR="00D476B6" w:rsidRDefault="00000000">
      <w:pPr>
        <w:pStyle w:val="a4"/>
        <w:numPr>
          <w:ilvl w:val="0"/>
          <w:numId w:val="23"/>
        </w:numPr>
        <w:tabs>
          <w:tab w:val="left" w:pos="1147"/>
        </w:tabs>
        <w:spacing w:before="62"/>
        <w:ind w:right="504"/>
      </w:pPr>
      <w:r>
        <w:t xml:space="preserve">Федеральным законом от 10 января 2002 г. № 7-ФЗ «Об охране окружающей </w:t>
      </w:r>
      <w:r>
        <w:rPr>
          <w:spacing w:val="-2"/>
        </w:rPr>
        <w:t>среды»;</w:t>
      </w:r>
    </w:p>
    <w:p w14:paraId="026AD8DD" w14:textId="77777777" w:rsidR="00D476B6" w:rsidRDefault="00000000">
      <w:pPr>
        <w:pStyle w:val="a4"/>
        <w:numPr>
          <w:ilvl w:val="0"/>
          <w:numId w:val="23"/>
        </w:numPr>
        <w:tabs>
          <w:tab w:val="left" w:pos="1147"/>
        </w:tabs>
        <w:spacing w:before="61"/>
        <w:ind w:right="503"/>
      </w:pPr>
      <w:r>
        <w:t xml:space="preserve">Федеральным закон от 23 ноября 1995 г. № 174-ФЗ «Об экологической </w:t>
      </w:r>
      <w:r>
        <w:rPr>
          <w:spacing w:val="-2"/>
        </w:rPr>
        <w:t>экспертизе»;</w:t>
      </w:r>
    </w:p>
    <w:p w14:paraId="580E4AF5" w14:textId="77777777" w:rsidR="00D476B6" w:rsidRDefault="00000000">
      <w:pPr>
        <w:pStyle w:val="a4"/>
        <w:numPr>
          <w:ilvl w:val="0"/>
          <w:numId w:val="23"/>
        </w:numPr>
        <w:tabs>
          <w:tab w:val="left" w:pos="1147"/>
        </w:tabs>
        <w:spacing w:before="60"/>
        <w:ind w:right="516"/>
      </w:pPr>
      <w:r>
        <w:t>Приказом Минприроды России от 01.12.2020 № 999 «Об утверждении требований к материалам оценки воздействия на окружающую среду» (Зарегистрировано в Минюсте России 20.04.2021 № 63186);</w:t>
      </w:r>
    </w:p>
    <w:p w14:paraId="375E8D72" w14:textId="27A12EED" w:rsidR="00D476B6" w:rsidRDefault="00000000">
      <w:pPr>
        <w:pStyle w:val="a3"/>
        <w:spacing w:before="120"/>
        <w:ind w:left="219" w:right="507" w:firstLine="566"/>
        <w:jc w:val="both"/>
      </w:pPr>
      <w:r>
        <w:t xml:space="preserve">Настоящим техническим заданием определяются объем и порядок проведения ОВОС в рамках разработки проекта </w:t>
      </w:r>
      <w:r w:rsidR="00496E22">
        <w:t>«Реконструкция полигона промышленных отходов»</w:t>
      </w:r>
      <w:r>
        <w:rPr>
          <w:spacing w:val="-2"/>
        </w:rPr>
        <w:t>.</w:t>
      </w:r>
    </w:p>
    <w:p w14:paraId="4165233C" w14:textId="77777777" w:rsidR="00D476B6" w:rsidRDefault="00D476B6">
      <w:pPr>
        <w:pStyle w:val="a3"/>
        <w:rPr>
          <w:sz w:val="24"/>
        </w:rPr>
      </w:pPr>
    </w:p>
    <w:p w14:paraId="60057FF3" w14:textId="77777777" w:rsidR="00D476B6" w:rsidRDefault="00000000">
      <w:pPr>
        <w:pStyle w:val="3"/>
        <w:spacing w:before="155"/>
        <w:ind w:left="786"/>
      </w:pPr>
      <w:r>
        <w:t>Наименование</w:t>
      </w:r>
      <w:r>
        <w:rPr>
          <w:spacing w:val="-17"/>
        </w:rPr>
        <w:t xml:space="preserve"> </w:t>
      </w:r>
      <w:r>
        <w:t>намечаемой</w:t>
      </w:r>
      <w:r>
        <w:rPr>
          <w:spacing w:val="-14"/>
        </w:rPr>
        <w:t xml:space="preserve"> </w:t>
      </w:r>
      <w:r>
        <w:t>хозяйственной</w:t>
      </w:r>
      <w:r>
        <w:rPr>
          <w:spacing w:val="-15"/>
        </w:rPr>
        <w:t xml:space="preserve"> </w:t>
      </w:r>
      <w:r>
        <w:rPr>
          <w:spacing w:val="-2"/>
        </w:rPr>
        <w:t>деятельности:</w:t>
      </w:r>
    </w:p>
    <w:p w14:paraId="4E0A6E3C" w14:textId="13EC1FB7" w:rsidR="00D476B6" w:rsidRDefault="00496E22">
      <w:pPr>
        <w:pStyle w:val="a3"/>
        <w:spacing w:before="122"/>
        <w:ind w:left="786"/>
      </w:pPr>
      <w:r>
        <w:t>«Реконструкция полигона промышленных отходов»</w:t>
      </w:r>
    </w:p>
    <w:p w14:paraId="0133CF4A" w14:textId="77777777" w:rsidR="00D476B6" w:rsidRDefault="00D476B6">
      <w:pPr>
        <w:pStyle w:val="a3"/>
        <w:rPr>
          <w:sz w:val="24"/>
        </w:rPr>
      </w:pPr>
    </w:p>
    <w:p w14:paraId="3BA3F50B" w14:textId="77777777" w:rsidR="00D476B6" w:rsidRDefault="00D476B6">
      <w:pPr>
        <w:pStyle w:val="a3"/>
        <w:spacing w:before="2"/>
        <w:rPr>
          <w:sz w:val="19"/>
        </w:rPr>
      </w:pPr>
    </w:p>
    <w:p w14:paraId="1BFC7274" w14:textId="77777777" w:rsidR="00D476B6" w:rsidRDefault="00000000">
      <w:pPr>
        <w:pStyle w:val="3"/>
        <w:spacing w:before="0"/>
        <w:ind w:left="786"/>
      </w:pPr>
      <w:r>
        <w:t>Генеральный</w:t>
      </w:r>
      <w:r>
        <w:rPr>
          <w:spacing w:val="-10"/>
        </w:rPr>
        <w:t xml:space="preserve"> </w:t>
      </w:r>
      <w:r>
        <w:t>Заказчик</w:t>
      </w:r>
      <w:r>
        <w:rPr>
          <w:spacing w:val="-6"/>
        </w:rPr>
        <w:t xml:space="preserve"> </w:t>
      </w:r>
      <w:r>
        <w:rPr>
          <w:spacing w:val="-2"/>
        </w:rPr>
        <w:t>проекта:</w:t>
      </w:r>
    </w:p>
    <w:p w14:paraId="6D5D7770" w14:textId="77777777" w:rsidR="003E54AF" w:rsidRDefault="003E54AF">
      <w:pPr>
        <w:pStyle w:val="a3"/>
        <w:spacing w:before="116" w:line="355" w:lineRule="auto"/>
        <w:ind w:left="786" w:right="1392"/>
      </w:pPr>
      <w:r>
        <w:t>Общество с ограниченной ответственностью «Байкал-2000».</w:t>
      </w:r>
    </w:p>
    <w:p w14:paraId="4FCA8A38" w14:textId="46C6614A" w:rsidR="003E54AF" w:rsidRDefault="00000000" w:rsidP="003E54AF">
      <w:pPr>
        <w:pStyle w:val="a3"/>
        <w:spacing w:before="116" w:line="355" w:lineRule="auto"/>
        <w:ind w:left="786" w:right="1392"/>
      </w:pPr>
      <w:r>
        <w:t xml:space="preserve"> </w:t>
      </w:r>
      <w:r w:rsidR="003E54AF">
        <w:t>Юридический адрес: 663332, Красноярский край, г. Норильск, ул. Космонавтов д.45, кв. 55</w:t>
      </w:r>
    </w:p>
    <w:p w14:paraId="54C6141A" w14:textId="77777777" w:rsidR="00D476B6" w:rsidRDefault="00D476B6">
      <w:pPr>
        <w:pStyle w:val="a3"/>
        <w:spacing w:before="2"/>
        <w:rPr>
          <w:sz w:val="32"/>
        </w:rPr>
      </w:pPr>
    </w:p>
    <w:p w14:paraId="4DFE121F" w14:textId="77777777" w:rsidR="00D476B6" w:rsidRDefault="00000000">
      <w:pPr>
        <w:pStyle w:val="3"/>
        <w:spacing w:before="0"/>
        <w:ind w:left="786"/>
      </w:pPr>
      <w:r>
        <w:t>Исполнители</w:t>
      </w:r>
      <w:r>
        <w:rPr>
          <w:spacing w:val="-8"/>
        </w:rPr>
        <w:t xml:space="preserve"> </w:t>
      </w:r>
      <w:r>
        <w:rPr>
          <w:spacing w:val="-4"/>
        </w:rPr>
        <w:t>ОВОС:</w:t>
      </w:r>
    </w:p>
    <w:p w14:paraId="7DA6E533" w14:textId="77777777" w:rsidR="00496E22" w:rsidRDefault="00496E22" w:rsidP="00496E22">
      <w:pPr>
        <w:pStyle w:val="a3"/>
        <w:spacing w:before="1" w:line="360" w:lineRule="auto"/>
        <w:ind w:right="565" w:firstLine="850"/>
      </w:pPr>
      <w:r>
        <w:t>Наименование организации ООО «Экостандарт»</w:t>
      </w:r>
    </w:p>
    <w:p w14:paraId="06B3C5C6" w14:textId="3B9D09B3" w:rsidR="00496E22" w:rsidRDefault="00496E22" w:rsidP="00496E22">
      <w:pPr>
        <w:pStyle w:val="a3"/>
        <w:spacing w:before="1" w:line="360" w:lineRule="auto"/>
        <w:ind w:right="565" w:firstLine="850"/>
      </w:pPr>
      <w:r>
        <w:t>Адрес Исполнителя: 620146, СВЕРДЛОВСКАЯ ОБЛАСТЬ, Г.О. ГОРОД ЕКАТЕРИНБУРГ, Г. ЕКАТЕРИНБУРГ, УЛ. АМУНДСЕНА, СТР. 56А, ПОМЕЩ. 1-9</w:t>
      </w:r>
    </w:p>
    <w:p w14:paraId="3AC710BB" w14:textId="6EF5BCD4" w:rsidR="00496E22" w:rsidRDefault="00496E22" w:rsidP="00496E22">
      <w:pPr>
        <w:pStyle w:val="a3"/>
        <w:spacing w:before="1" w:line="360" w:lineRule="auto"/>
        <w:ind w:right="565" w:firstLine="850"/>
      </w:pPr>
      <w:r>
        <w:t>ИНН 6686126767 КПП 667101001</w:t>
      </w:r>
    </w:p>
    <w:p w14:paraId="5FA45B23" w14:textId="77777777" w:rsidR="00D476B6" w:rsidRDefault="00D476B6">
      <w:pPr>
        <w:pStyle w:val="a3"/>
        <w:rPr>
          <w:sz w:val="20"/>
        </w:rPr>
      </w:pPr>
    </w:p>
    <w:p w14:paraId="3F4928D4" w14:textId="77777777" w:rsidR="00D476B6" w:rsidRDefault="00D476B6">
      <w:pPr>
        <w:pStyle w:val="a3"/>
        <w:spacing w:before="1"/>
        <w:rPr>
          <w:sz w:val="23"/>
        </w:rPr>
      </w:pPr>
    </w:p>
    <w:p w14:paraId="74B0220E" w14:textId="77777777" w:rsidR="00D476B6" w:rsidRDefault="00000000">
      <w:pPr>
        <w:pStyle w:val="3"/>
        <w:spacing w:before="1"/>
        <w:ind w:left="786"/>
      </w:pPr>
      <w:r>
        <w:t>Сроки</w:t>
      </w:r>
      <w:r>
        <w:rPr>
          <w:spacing w:val="-12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оценки</w:t>
      </w:r>
      <w:r>
        <w:rPr>
          <w:spacing w:val="-10"/>
        </w:rPr>
        <w:t xml:space="preserve"> </w:t>
      </w:r>
      <w:r>
        <w:t>воздействия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окружающую</w:t>
      </w:r>
      <w:r>
        <w:rPr>
          <w:spacing w:val="-10"/>
        </w:rPr>
        <w:t xml:space="preserve"> </w:t>
      </w:r>
      <w:r>
        <w:rPr>
          <w:spacing w:val="-2"/>
        </w:rPr>
        <w:t>среду:</w:t>
      </w:r>
    </w:p>
    <w:p w14:paraId="24177982" w14:textId="49A81589" w:rsidR="00D476B6" w:rsidRDefault="003E54AF">
      <w:pPr>
        <w:pStyle w:val="a3"/>
        <w:spacing w:before="116"/>
        <w:ind w:left="786"/>
      </w:pPr>
      <w:r>
        <w:t>май</w:t>
      </w:r>
      <w:r>
        <w:rPr>
          <w:spacing w:val="-6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декабрь</w:t>
      </w:r>
      <w:r>
        <w:rPr>
          <w:spacing w:val="-5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rPr>
          <w:spacing w:val="-5"/>
        </w:rPr>
        <w:t>г.</w:t>
      </w:r>
    </w:p>
    <w:p w14:paraId="339D44F9" w14:textId="77777777" w:rsidR="00D476B6" w:rsidRDefault="00D476B6">
      <w:pPr>
        <w:sectPr w:rsidR="00D476B6">
          <w:pgSz w:w="11910" w:h="16840"/>
          <w:pgMar w:top="1340" w:right="340" w:bottom="900" w:left="1480" w:header="0" w:footer="709" w:gutter="0"/>
          <w:cols w:space="720"/>
        </w:sectPr>
      </w:pPr>
    </w:p>
    <w:p w14:paraId="336BC8A5" w14:textId="77777777" w:rsidR="00D476B6" w:rsidRDefault="00000000">
      <w:pPr>
        <w:pStyle w:val="1"/>
        <w:numPr>
          <w:ilvl w:val="0"/>
          <w:numId w:val="27"/>
        </w:numPr>
        <w:tabs>
          <w:tab w:val="left" w:pos="1041"/>
        </w:tabs>
        <w:spacing w:before="77"/>
        <w:jc w:val="both"/>
      </w:pPr>
      <w:bookmarkStart w:id="1" w:name="_TOC_250037"/>
      <w:r>
        <w:lastRenderedPageBreak/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bookmarkEnd w:id="1"/>
      <w:r>
        <w:rPr>
          <w:spacing w:val="-4"/>
        </w:rPr>
        <w:t>ОВОС</w:t>
      </w:r>
    </w:p>
    <w:p w14:paraId="48FD20A8" w14:textId="041F3445" w:rsidR="00D476B6" w:rsidRDefault="00000000">
      <w:pPr>
        <w:pStyle w:val="a3"/>
        <w:spacing w:before="115"/>
        <w:ind w:left="219" w:right="506" w:firstLine="566"/>
        <w:jc w:val="both"/>
      </w:pPr>
      <w:r>
        <w:t xml:space="preserve">Целью проведения оценки воздействия на окружающую среду намечаемой деятельности </w:t>
      </w:r>
      <w:r w:rsidR="00496E22">
        <w:t>ООО «Байкал-2000»</w:t>
      </w:r>
      <w:r>
        <w:t xml:space="preserve"> по проекту </w:t>
      </w:r>
      <w:r w:rsidR="00496E22">
        <w:t>«Реконструкция полигона промышленных отходов»</w:t>
      </w:r>
      <w:r>
        <w:t xml:space="preserve"> является определение возможных неблагоприятных воздействий, оценка экологических последствий, учет</w:t>
      </w:r>
      <w:r>
        <w:rPr>
          <w:spacing w:val="-1"/>
        </w:rPr>
        <w:t xml:space="preserve"> </w:t>
      </w:r>
      <w:r>
        <w:t xml:space="preserve">общественного мнения, разработка мер по уменьшению и предотвращению воздействий для последующего принятия экологически ориентированного управленческого решения о реализации намечаемой </w:t>
      </w:r>
      <w:r>
        <w:rPr>
          <w:spacing w:val="-2"/>
        </w:rPr>
        <w:t>деятельности.</w:t>
      </w:r>
    </w:p>
    <w:p w14:paraId="31DAA825" w14:textId="77777777" w:rsidR="00D476B6" w:rsidRDefault="00000000">
      <w:pPr>
        <w:pStyle w:val="a3"/>
        <w:spacing w:before="121"/>
        <w:ind w:left="219" w:right="505" w:firstLine="566"/>
        <w:jc w:val="both"/>
      </w:pPr>
      <w:r>
        <w:t>В материалах ОВОС обеспечивается выявление характера, интенсивности и степени возможного воздействия на окружающую среду планируемой (намечаемой) хозяйственной и иной деятельности, анализ и учет такого воздействия, оценка экологических и связанных с ними социальных и экономических последствий реализации такой деятельности и разработка мер по предотвращению и (или) уменьшению таких воздействий с учетом общественного мнения.</w:t>
      </w:r>
    </w:p>
    <w:p w14:paraId="2C71687D" w14:textId="77777777" w:rsidR="00D476B6" w:rsidRDefault="00000000">
      <w:pPr>
        <w:pStyle w:val="a3"/>
        <w:spacing w:before="126" w:line="237" w:lineRule="auto"/>
        <w:ind w:left="219" w:right="515" w:firstLine="566"/>
        <w:jc w:val="both"/>
      </w:pPr>
      <w:r>
        <w:t>Для достижения указанной цели при проведении ОВОС необходимо решить следующие задачи:</w:t>
      </w:r>
    </w:p>
    <w:p w14:paraId="15C23D1C" w14:textId="0EF2A348" w:rsidR="00D476B6" w:rsidRDefault="00000000">
      <w:pPr>
        <w:pStyle w:val="a4"/>
        <w:numPr>
          <w:ilvl w:val="0"/>
          <w:numId w:val="25"/>
        </w:numPr>
        <w:tabs>
          <w:tab w:val="left" w:pos="1046"/>
        </w:tabs>
        <w:spacing w:before="121"/>
        <w:ind w:right="506" w:firstLine="566"/>
      </w:pPr>
      <w:r>
        <w:t xml:space="preserve">Выполнить оценку современного (фонового) состояния компонентов окружающей среды в районе размещения </w:t>
      </w:r>
      <w:r w:rsidR="00496E22">
        <w:t>ООО «Байкал-2000»</w:t>
      </w:r>
      <w:r>
        <w:t>, включая состояние атмосферного воздуха, почвенных, земельных и водных ресурсов, а также растительного и животного мира. Описать климатические, геологические, гидрологические, ландшафтные, социально-экономические условия, дать характеристику существующей системы обращения с отходами на территории. Дать характеристику существующему уровню техногенного воздействия в районе намечаемой деятельности.</w:t>
      </w:r>
    </w:p>
    <w:p w14:paraId="57AF0967" w14:textId="69EF49B6" w:rsidR="00D476B6" w:rsidRDefault="00000000">
      <w:pPr>
        <w:pStyle w:val="a4"/>
        <w:numPr>
          <w:ilvl w:val="0"/>
          <w:numId w:val="25"/>
        </w:numPr>
        <w:tabs>
          <w:tab w:val="left" w:pos="1170"/>
        </w:tabs>
        <w:spacing w:before="121"/>
        <w:ind w:right="511" w:firstLine="566"/>
      </w:pPr>
      <w:r>
        <w:t xml:space="preserve">Провести комплексную оценку воздействия намечаемой деятельности на окружающую среду. Рассмотреть факторы негативного воздействия на окружающую среду, определить количественные характеристики воздействий при осуществлении планируемой деятельности </w:t>
      </w:r>
      <w:r w:rsidR="00496E22">
        <w:t>ООО «Байкал-2000»</w:t>
      </w:r>
      <w:r>
        <w:t>.</w:t>
      </w:r>
    </w:p>
    <w:p w14:paraId="71089107" w14:textId="77777777" w:rsidR="00D476B6" w:rsidRDefault="00000000">
      <w:pPr>
        <w:pStyle w:val="a4"/>
        <w:numPr>
          <w:ilvl w:val="0"/>
          <w:numId w:val="25"/>
        </w:numPr>
        <w:tabs>
          <w:tab w:val="left" w:pos="1037"/>
        </w:tabs>
        <w:spacing w:before="121"/>
        <w:ind w:left="1036" w:hanging="251"/>
      </w:pPr>
      <w:r>
        <w:t>Организовать</w:t>
      </w:r>
      <w:r>
        <w:rPr>
          <w:spacing w:val="-12"/>
        </w:rPr>
        <w:t xml:space="preserve"> </w:t>
      </w:r>
      <w:r>
        <w:t>процедуру</w:t>
      </w:r>
      <w:r>
        <w:rPr>
          <w:spacing w:val="-15"/>
        </w:rPr>
        <w:t xml:space="preserve"> </w:t>
      </w:r>
      <w:r>
        <w:t>общественных</w:t>
      </w:r>
      <w:r>
        <w:rPr>
          <w:spacing w:val="-12"/>
        </w:rPr>
        <w:t xml:space="preserve"> </w:t>
      </w:r>
      <w:r>
        <w:t>обсуждений</w:t>
      </w:r>
      <w:r>
        <w:rPr>
          <w:spacing w:val="-11"/>
        </w:rPr>
        <w:t xml:space="preserve"> </w:t>
      </w:r>
      <w:r>
        <w:t>намечаемой</w:t>
      </w:r>
      <w:r>
        <w:rPr>
          <w:spacing w:val="-10"/>
        </w:rPr>
        <w:t xml:space="preserve"> </w:t>
      </w:r>
      <w:r>
        <w:rPr>
          <w:spacing w:val="-2"/>
        </w:rPr>
        <w:t>деятельности.</w:t>
      </w:r>
    </w:p>
    <w:p w14:paraId="70B0A6DC" w14:textId="3F935E15" w:rsidR="00D476B6" w:rsidRDefault="00000000">
      <w:pPr>
        <w:pStyle w:val="a4"/>
        <w:numPr>
          <w:ilvl w:val="0"/>
          <w:numId w:val="25"/>
        </w:numPr>
        <w:tabs>
          <w:tab w:val="left" w:pos="1142"/>
        </w:tabs>
        <w:spacing w:before="122"/>
        <w:ind w:right="505" w:firstLine="566"/>
      </w:pPr>
      <w:r>
        <w:t xml:space="preserve">Разработать рекомендации по предотвращению или снижению возможного негативного воздействия планируемой деятельности </w:t>
      </w:r>
      <w:r w:rsidR="00496E22">
        <w:t>ООО «Байкал-2000»</w:t>
      </w:r>
      <w:r>
        <w:t xml:space="preserve"> на окружающую среду.</w:t>
      </w:r>
    </w:p>
    <w:p w14:paraId="43FE46B9" w14:textId="77777777" w:rsidR="00D476B6" w:rsidRDefault="00000000">
      <w:pPr>
        <w:pStyle w:val="a4"/>
        <w:numPr>
          <w:ilvl w:val="0"/>
          <w:numId w:val="25"/>
        </w:numPr>
        <w:tabs>
          <w:tab w:val="left" w:pos="1098"/>
        </w:tabs>
        <w:spacing w:before="119"/>
        <w:ind w:right="513" w:firstLine="566"/>
      </w:pPr>
      <w:r>
        <w:t>Разработать рекомендации по выполнению производственного экологического контроля и экологического мониторинга в районе расположения предприятия при осуществлении намечаемой хозяйственной деятельности.</w:t>
      </w:r>
    </w:p>
    <w:p w14:paraId="0CEC0A57" w14:textId="77777777" w:rsidR="00D476B6" w:rsidRDefault="00000000">
      <w:pPr>
        <w:pStyle w:val="a4"/>
        <w:numPr>
          <w:ilvl w:val="0"/>
          <w:numId w:val="25"/>
        </w:numPr>
        <w:tabs>
          <w:tab w:val="left" w:pos="1157"/>
        </w:tabs>
        <w:spacing w:before="120"/>
        <w:ind w:right="501" w:firstLine="566"/>
      </w:pPr>
      <w:r>
        <w:t>Выявить и описать неопределенности в оценке воздействий намечаемой деятельности на окружающую среду, разработать рекомендации по их устранению на последующих этапах работы.</w:t>
      </w:r>
    </w:p>
    <w:p w14:paraId="56556AFE" w14:textId="77777777" w:rsidR="00D476B6" w:rsidRDefault="00000000">
      <w:pPr>
        <w:pStyle w:val="a3"/>
        <w:spacing w:before="120"/>
        <w:ind w:left="219" w:right="505" w:firstLine="566"/>
        <w:jc w:val="both"/>
      </w:pPr>
      <w:r>
        <w:t>Результатом выполнения ОВОС должно стать принятие обоснованного решения об оптимальном варианте реализации намечаемой деятельности с позиций экологической безопасности, наименьшего воздействия на окружающую среду, включая рекомендации по предотвращению, снижению или компенсации выявленных значимых негативных воздействий, а также с учетом общественного мнения.</w:t>
      </w:r>
    </w:p>
    <w:p w14:paraId="25F685BD" w14:textId="77777777" w:rsidR="00D476B6" w:rsidRDefault="00D476B6">
      <w:pPr>
        <w:jc w:val="both"/>
        <w:sectPr w:rsidR="00D476B6">
          <w:pgSz w:w="11910" w:h="16840"/>
          <w:pgMar w:top="1340" w:right="340" w:bottom="900" w:left="1480" w:header="0" w:footer="709" w:gutter="0"/>
          <w:cols w:space="720"/>
        </w:sectPr>
      </w:pPr>
    </w:p>
    <w:p w14:paraId="7D7579F9" w14:textId="77777777" w:rsidR="00D476B6" w:rsidRDefault="00000000">
      <w:pPr>
        <w:pStyle w:val="1"/>
        <w:numPr>
          <w:ilvl w:val="0"/>
          <w:numId w:val="27"/>
        </w:numPr>
        <w:tabs>
          <w:tab w:val="left" w:pos="1041"/>
        </w:tabs>
        <w:spacing w:before="75"/>
      </w:pPr>
      <w:bookmarkStart w:id="2" w:name="_TOC_250036"/>
      <w:r>
        <w:lastRenderedPageBreak/>
        <w:t>МЕТОДЫ</w:t>
      </w:r>
      <w:r>
        <w:rPr>
          <w:spacing w:val="-3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bookmarkEnd w:id="2"/>
      <w:r>
        <w:rPr>
          <w:spacing w:val="-4"/>
        </w:rPr>
        <w:t>ОВОС</w:t>
      </w:r>
    </w:p>
    <w:p w14:paraId="1ED54F41" w14:textId="28DD7E87" w:rsidR="00D476B6" w:rsidRDefault="00000000">
      <w:pPr>
        <w:pStyle w:val="a3"/>
        <w:spacing w:before="119"/>
        <w:ind w:left="219" w:firstLine="566"/>
      </w:pPr>
      <w:r>
        <w:t>Для</w:t>
      </w:r>
      <w:r>
        <w:rPr>
          <w:spacing w:val="40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воздействий</w:t>
      </w:r>
      <w:r>
        <w:rPr>
          <w:spacing w:val="40"/>
        </w:rPr>
        <w:t xml:space="preserve"> </w:t>
      </w:r>
      <w:r>
        <w:t>намечаемой</w:t>
      </w:r>
      <w:r>
        <w:rPr>
          <w:spacing w:val="40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 w:rsidR="00496E22">
        <w:t>ООО «Байкал-2000»</w:t>
      </w:r>
      <w:r>
        <w:rPr>
          <w:spacing w:val="40"/>
        </w:rPr>
        <w:t xml:space="preserve"> </w:t>
      </w:r>
      <w:r>
        <w:t>на окружающую среду могут быть использованы следующие методы:</w:t>
      </w:r>
    </w:p>
    <w:p w14:paraId="784E2596" w14:textId="77777777" w:rsidR="00D476B6" w:rsidRDefault="00000000">
      <w:pPr>
        <w:pStyle w:val="a4"/>
        <w:numPr>
          <w:ilvl w:val="0"/>
          <w:numId w:val="24"/>
        </w:numPr>
        <w:tabs>
          <w:tab w:val="left" w:pos="940"/>
          <w:tab w:val="left" w:pos="941"/>
        </w:tabs>
        <w:ind w:right="513"/>
        <w:jc w:val="left"/>
      </w:pPr>
      <w:r>
        <w:t>расчетные</w:t>
      </w:r>
      <w:r>
        <w:rPr>
          <w:spacing w:val="40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определение</w:t>
      </w:r>
      <w:r>
        <w:rPr>
          <w:spacing w:val="40"/>
        </w:rPr>
        <w:t xml:space="preserve"> </w:t>
      </w:r>
      <w:r>
        <w:t>параметров</w:t>
      </w:r>
      <w:r>
        <w:rPr>
          <w:spacing w:val="40"/>
        </w:rPr>
        <w:t xml:space="preserve"> </w:t>
      </w:r>
      <w:r>
        <w:t>воздействий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утвержденным</w:t>
      </w:r>
      <w:r>
        <w:rPr>
          <w:spacing w:val="40"/>
        </w:rPr>
        <w:t xml:space="preserve"> </w:t>
      </w:r>
      <w:r>
        <w:t>методикам, моделирование рассеивания выбросов в атмосферном воздухе;</w:t>
      </w:r>
    </w:p>
    <w:p w14:paraId="6904D570" w14:textId="77777777" w:rsidR="00D476B6" w:rsidRDefault="00000000">
      <w:pPr>
        <w:pStyle w:val="a4"/>
        <w:numPr>
          <w:ilvl w:val="0"/>
          <w:numId w:val="24"/>
        </w:numPr>
        <w:tabs>
          <w:tab w:val="left" w:pos="940"/>
          <w:tab w:val="left" w:pos="941"/>
          <w:tab w:val="left" w:pos="1851"/>
          <w:tab w:val="left" w:pos="3337"/>
          <w:tab w:val="left" w:pos="4340"/>
          <w:tab w:val="left" w:pos="4747"/>
          <w:tab w:val="left" w:pos="6382"/>
          <w:tab w:val="left" w:pos="7893"/>
          <w:tab w:val="left" w:pos="9461"/>
        </w:tabs>
        <w:spacing w:before="2"/>
        <w:ind w:right="509"/>
        <w:jc w:val="left"/>
      </w:pPr>
      <w:r>
        <w:rPr>
          <w:spacing w:val="-2"/>
        </w:rPr>
        <w:t>метод</w:t>
      </w:r>
      <w:r>
        <w:tab/>
      </w:r>
      <w:r>
        <w:rPr>
          <w:spacing w:val="-2"/>
        </w:rPr>
        <w:t>аналоговых</w:t>
      </w:r>
      <w:r>
        <w:tab/>
      </w:r>
      <w:r>
        <w:rPr>
          <w:spacing w:val="-2"/>
        </w:rPr>
        <w:t>оценок</w:t>
      </w:r>
      <w:r>
        <w:tab/>
      </w:r>
      <w:r>
        <w:rPr>
          <w:spacing w:val="-10"/>
        </w:rPr>
        <w:t>–</w:t>
      </w:r>
      <w:r>
        <w:tab/>
      </w:r>
      <w:r>
        <w:rPr>
          <w:spacing w:val="-2"/>
        </w:rPr>
        <w:t>определение</w:t>
      </w:r>
      <w:r>
        <w:tab/>
      </w:r>
      <w:r>
        <w:rPr>
          <w:spacing w:val="-2"/>
        </w:rPr>
        <w:t>параметров</w:t>
      </w:r>
      <w:r>
        <w:tab/>
      </w:r>
      <w:r>
        <w:rPr>
          <w:spacing w:val="-2"/>
        </w:rPr>
        <w:t>воздействий</w:t>
      </w:r>
      <w:r>
        <w:tab/>
      </w:r>
      <w:r>
        <w:rPr>
          <w:spacing w:val="-10"/>
        </w:rPr>
        <w:t xml:space="preserve">с </w:t>
      </w:r>
      <w:r>
        <w:t>использованием данных по объектам – аналогами;</w:t>
      </w:r>
    </w:p>
    <w:p w14:paraId="797D23E4" w14:textId="77777777" w:rsidR="00D476B6" w:rsidRDefault="00000000">
      <w:pPr>
        <w:pStyle w:val="a4"/>
        <w:numPr>
          <w:ilvl w:val="0"/>
          <w:numId w:val="24"/>
        </w:numPr>
        <w:tabs>
          <w:tab w:val="left" w:pos="940"/>
          <w:tab w:val="left" w:pos="941"/>
        </w:tabs>
        <w:ind w:right="509"/>
        <w:jc w:val="left"/>
      </w:pPr>
      <w:r>
        <w:t>метод</w:t>
      </w:r>
      <w:r>
        <w:rPr>
          <w:spacing w:val="37"/>
        </w:rPr>
        <w:t xml:space="preserve"> </w:t>
      </w:r>
      <w:r>
        <w:t>экспертных</w:t>
      </w:r>
      <w:r>
        <w:rPr>
          <w:spacing w:val="36"/>
        </w:rPr>
        <w:t xml:space="preserve"> </w:t>
      </w:r>
      <w:r>
        <w:t>оценок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воздействий,</w:t>
      </w:r>
      <w:r>
        <w:rPr>
          <w:spacing w:val="37"/>
        </w:rPr>
        <w:t xml:space="preserve"> </w:t>
      </w:r>
      <w:r>
        <w:t>параметры</w:t>
      </w:r>
      <w:r>
        <w:rPr>
          <w:spacing w:val="36"/>
        </w:rPr>
        <w:t xml:space="preserve"> </w:t>
      </w:r>
      <w:r>
        <w:t>которых</w:t>
      </w:r>
      <w:r>
        <w:rPr>
          <w:spacing w:val="36"/>
        </w:rPr>
        <w:t xml:space="preserve"> </w:t>
      </w:r>
      <w:r>
        <w:t>не</w:t>
      </w:r>
      <w:r>
        <w:rPr>
          <w:spacing w:val="38"/>
        </w:rPr>
        <w:t xml:space="preserve"> </w:t>
      </w:r>
      <w:r>
        <w:t>могут быть определены непосредственными измерениями или расчетами;</w:t>
      </w:r>
    </w:p>
    <w:p w14:paraId="50D6EBD8" w14:textId="77777777" w:rsidR="00D476B6" w:rsidRDefault="00000000">
      <w:pPr>
        <w:pStyle w:val="a4"/>
        <w:numPr>
          <w:ilvl w:val="0"/>
          <w:numId w:val="24"/>
        </w:numPr>
        <w:tabs>
          <w:tab w:val="left" w:pos="940"/>
          <w:tab w:val="left" w:pos="941"/>
        </w:tabs>
        <w:spacing w:line="251" w:lineRule="exact"/>
        <w:ind w:hanging="361"/>
        <w:jc w:val="left"/>
      </w:pPr>
      <w:r>
        <w:t>«метод</w:t>
      </w:r>
      <w:r>
        <w:rPr>
          <w:spacing w:val="-10"/>
        </w:rPr>
        <w:t xml:space="preserve"> </w:t>
      </w:r>
      <w:r>
        <w:t>списка»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«метод</w:t>
      </w:r>
      <w:r>
        <w:rPr>
          <w:spacing w:val="-4"/>
        </w:rPr>
        <w:t xml:space="preserve"> </w:t>
      </w:r>
      <w:r>
        <w:t>матриц»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rPr>
          <w:spacing w:val="-2"/>
        </w:rPr>
        <w:t>воздействий;</w:t>
      </w:r>
    </w:p>
    <w:p w14:paraId="6022ADC9" w14:textId="77777777" w:rsidR="00D476B6" w:rsidRDefault="00000000">
      <w:pPr>
        <w:pStyle w:val="a4"/>
        <w:numPr>
          <w:ilvl w:val="0"/>
          <w:numId w:val="24"/>
        </w:numPr>
        <w:tabs>
          <w:tab w:val="left" w:pos="940"/>
          <w:tab w:val="left" w:pos="941"/>
          <w:tab w:val="left" w:pos="1793"/>
          <w:tab w:val="left" w:pos="4510"/>
          <w:tab w:val="left" w:pos="5432"/>
          <w:tab w:val="left" w:pos="6026"/>
          <w:tab w:val="left" w:pos="7095"/>
          <w:tab w:val="left" w:pos="8348"/>
        </w:tabs>
        <w:ind w:right="508"/>
        <w:jc w:val="left"/>
      </w:pPr>
      <w:r>
        <w:rPr>
          <w:spacing w:val="-2"/>
        </w:rPr>
        <w:t>метод</w:t>
      </w:r>
      <w:r>
        <w:tab/>
      </w:r>
      <w:r>
        <w:rPr>
          <w:spacing w:val="-2"/>
        </w:rPr>
        <w:t>причинно-следственных</w:t>
      </w:r>
      <w:r>
        <w:tab/>
      </w:r>
      <w:r>
        <w:rPr>
          <w:spacing w:val="-2"/>
        </w:rPr>
        <w:t>связей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>анализа</w:t>
      </w:r>
      <w:r>
        <w:tab/>
      </w:r>
      <w:r>
        <w:rPr>
          <w:spacing w:val="-2"/>
        </w:rPr>
        <w:t>непрямых</w:t>
      </w:r>
      <w:r>
        <w:tab/>
      </w:r>
      <w:r>
        <w:rPr>
          <w:spacing w:val="-2"/>
        </w:rPr>
        <w:t>(косвенных) воздействий;</w:t>
      </w:r>
    </w:p>
    <w:p w14:paraId="2D71DC93" w14:textId="77777777" w:rsidR="00D476B6" w:rsidRDefault="00000000">
      <w:pPr>
        <w:pStyle w:val="a4"/>
        <w:numPr>
          <w:ilvl w:val="0"/>
          <w:numId w:val="24"/>
        </w:numPr>
        <w:tabs>
          <w:tab w:val="left" w:pos="940"/>
          <w:tab w:val="left" w:pos="941"/>
        </w:tabs>
        <w:spacing w:before="2"/>
        <w:ind w:hanging="361"/>
        <w:jc w:val="left"/>
      </w:pPr>
      <w:r>
        <w:t>методы</w:t>
      </w:r>
      <w:r>
        <w:rPr>
          <w:spacing w:val="-8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rPr>
          <w:spacing w:val="-2"/>
        </w:rPr>
        <w:t>рисков.</w:t>
      </w:r>
    </w:p>
    <w:p w14:paraId="0427C41B" w14:textId="77777777" w:rsidR="00D476B6" w:rsidRDefault="00D476B6">
      <w:pPr>
        <w:pStyle w:val="a3"/>
        <w:spacing w:before="5"/>
        <w:rPr>
          <w:sz w:val="31"/>
        </w:rPr>
      </w:pPr>
    </w:p>
    <w:p w14:paraId="049AE4FA" w14:textId="77777777" w:rsidR="00D476B6" w:rsidRDefault="00000000">
      <w:pPr>
        <w:pStyle w:val="1"/>
        <w:numPr>
          <w:ilvl w:val="0"/>
          <w:numId w:val="27"/>
        </w:numPr>
        <w:tabs>
          <w:tab w:val="left" w:pos="1041"/>
        </w:tabs>
        <w:ind w:left="1040"/>
      </w:pPr>
      <w:bookmarkStart w:id="3" w:name="_TOC_250035"/>
      <w:r>
        <w:t>ОСНОВНЫЕ</w:t>
      </w:r>
      <w:r>
        <w:rPr>
          <w:spacing w:val="-6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ДАННЫХ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bookmarkEnd w:id="3"/>
      <w:r>
        <w:rPr>
          <w:spacing w:val="-4"/>
        </w:rPr>
        <w:t>ОВОС</w:t>
      </w:r>
    </w:p>
    <w:p w14:paraId="454F01E5" w14:textId="77777777" w:rsidR="00D476B6" w:rsidRDefault="00000000">
      <w:pPr>
        <w:pStyle w:val="a4"/>
        <w:numPr>
          <w:ilvl w:val="1"/>
          <w:numId w:val="27"/>
        </w:numPr>
        <w:tabs>
          <w:tab w:val="left" w:pos="1301"/>
        </w:tabs>
        <w:spacing w:before="115"/>
        <w:ind w:left="219" w:right="511" w:firstLine="566"/>
      </w:pPr>
      <w:r>
        <w:t>Краткая характеристика проектируемого объекта и входящих в его состав производств, данные о проектной мощности и номенклатуре, качестве, конкурентоспособности, техническом уровне продукции, сырьевой базе, потребности в топливе, воде, тепловой и электрической энергии, комплексном использовании сырья, отходов производства, вторичных энергоресурсов.</w:t>
      </w:r>
    </w:p>
    <w:p w14:paraId="03087514" w14:textId="77777777" w:rsidR="00D476B6" w:rsidRDefault="00000000">
      <w:pPr>
        <w:pStyle w:val="a4"/>
        <w:numPr>
          <w:ilvl w:val="1"/>
          <w:numId w:val="27"/>
        </w:numPr>
        <w:tabs>
          <w:tab w:val="left" w:pos="1381"/>
        </w:tabs>
        <w:spacing w:before="123"/>
        <w:ind w:left="219" w:right="511" w:firstLine="566"/>
      </w:pPr>
      <w:r>
        <w:t>Материалы ранее проведенных инженерных изысканий, материалы и информация специально уполномоченных государственных органов в сфере изучения, использования, воспроизводства и охраны природных ресурсов и окружающей среды, а также в сфере санитарно-эпидемиологического благополучия населения.</w:t>
      </w:r>
    </w:p>
    <w:p w14:paraId="76802D4B" w14:textId="77777777" w:rsidR="00D476B6" w:rsidRDefault="00000000">
      <w:pPr>
        <w:pStyle w:val="a4"/>
        <w:numPr>
          <w:ilvl w:val="1"/>
          <w:numId w:val="27"/>
        </w:numPr>
        <w:tabs>
          <w:tab w:val="left" w:pos="1405"/>
        </w:tabs>
        <w:spacing w:before="121"/>
        <w:ind w:left="219" w:right="501" w:firstLine="566"/>
      </w:pPr>
      <w:r>
        <w:t>Материалы государственных уполномоченных организаций в области мониторинга окружающей среды, опубликованные и фондовые научно- исследовательские работы.</w:t>
      </w:r>
    </w:p>
    <w:p w14:paraId="2E569CD2" w14:textId="77777777" w:rsidR="00D476B6" w:rsidRDefault="00000000">
      <w:pPr>
        <w:pStyle w:val="a4"/>
        <w:numPr>
          <w:ilvl w:val="1"/>
          <w:numId w:val="27"/>
        </w:numPr>
        <w:tabs>
          <w:tab w:val="left" w:pos="1516"/>
        </w:tabs>
        <w:spacing w:before="119"/>
        <w:ind w:left="219" w:right="500" w:firstLine="566"/>
      </w:pPr>
      <w:r>
        <w:t xml:space="preserve">Существующая обосновывающая, разрешительная, организационно- распорядительная, плановая, договорная и отчётная природоохранная документация </w:t>
      </w:r>
      <w:r>
        <w:rPr>
          <w:spacing w:val="-2"/>
        </w:rPr>
        <w:t>предприятия.</w:t>
      </w:r>
    </w:p>
    <w:p w14:paraId="4BCAF789" w14:textId="77777777" w:rsidR="00D476B6" w:rsidRDefault="00D476B6">
      <w:pPr>
        <w:pStyle w:val="a3"/>
        <w:spacing w:before="4"/>
        <w:rPr>
          <w:sz w:val="31"/>
        </w:rPr>
      </w:pPr>
    </w:p>
    <w:p w14:paraId="4487150A" w14:textId="77777777" w:rsidR="00D476B6" w:rsidRDefault="00000000">
      <w:pPr>
        <w:pStyle w:val="1"/>
        <w:numPr>
          <w:ilvl w:val="0"/>
          <w:numId w:val="27"/>
        </w:numPr>
        <w:tabs>
          <w:tab w:val="left" w:pos="1041"/>
        </w:tabs>
      </w:pPr>
      <w:bookmarkStart w:id="4" w:name="_TOC_250034"/>
      <w:r>
        <w:t>ЭТАПЫ</w:t>
      </w:r>
      <w:r>
        <w:rPr>
          <w:spacing w:val="-7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bookmarkEnd w:id="4"/>
      <w:r>
        <w:rPr>
          <w:spacing w:val="-4"/>
        </w:rPr>
        <w:t>ОВОС</w:t>
      </w:r>
    </w:p>
    <w:p w14:paraId="0D3F0B69" w14:textId="77777777" w:rsidR="00D476B6" w:rsidRDefault="00000000">
      <w:pPr>
        <w:pStyle w:val="2"/>
        <w:numPr>
          <w:ilvl w:val="1"/>
          <w:numId w:val="27"/>
        </w:numPr>
        <w:tabs>
          <w:tab w:val="left" w:pos="1234"/>
        </w:tabs>
        <w:spacing w:before="124" w:line="262" w:lineRule="exact"/>
        <w:ind w:left="1233" w:hanging="448"/>
      </w:pPr>
      <w:bookmarkStart w:id="5" w:name="_TOC_250033"/>
      <w:r>
        <w:t>Проведение</w:t>
      </w:r>
      <w:r>
        <w:rPr>
          <w:spacing w:val="-9"/>
        </w:rPr>
        <w:t xml:space="preserve"> </w:t>
      </w:r>
      <w:r>
        <w:t>предварительной</w:t>
      </w:r>
      <w:r>
        <w:rPr>
          <w:spacing w:val="-7"/>
        </w:rPr>
        <w:t xml:space="preserve"> </w:t>
      </w:r>
      <w:bookmarkEnd w:id="5"/>
      <w:r>
        <w:rPr>
          <w:spacing w:val="-2"/>
        </w:rPr>
        <w:t>оценки</w:t>
      </w:r>
    </w:p>
    <w:p w14:paraId="46A56867" w14:textId="77777777" w:rsidR="00D476B6" w:rsidRDefault="00000000">
      <w:pPr>
        <w:pStyle w:val="a3"/>
        <w:spacing w:line="250" w:lineRule="exact"/>
        <w:ind w:left="940"/>
        <w:jc w:val="both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этого</w:t>
      </w:r>
      <w:r>
        <w:rPr>
          <w:spacing w:val="-8"/>
        </w:rPr>
        <w:t xml:space="preserve"> </w:t>
      </w:r>
      <w:r>
        <w:t>этапа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сбор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документирование</w:t>
      </w:r>
      <w:r>
        <w:rPr>
          <w:spacing w:val="-4"/>
        </w:rPr>
        <w:t xml:space="preserve"> </w:t>
      </w:r>
      <w:r>
        <w:rPr>
          <w:spacing w:val="-2"/>
        </w:rPr>
        <w:t>информации:</w:t>
      </w:r>
    </w:p>
    <w:p w14:paraId="52A3062B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spacing w:before="2"/>
        <w:ind w:right="502"/>
      </w:pPr>
      <w:r>
        <w:t>о планируемой намечаемой хозяйственной деятельности, включая цель и условия ее реализации, возможные альтернативы, сроки осуществления и</w:t>
      </w:r>
      <w:r>
        <w:rPr>
          <w:spacing w:val="40"/>
        </w:rPr>
        <w:t xml:space="preserve"> </w:t>
      </w:r>
      <w:r>
        <w:t>предполагаемые требования к месту размещения, затрагиваемые муниципальные образования, возможность трансграничного воздействия, соответствие</w:t>
      </w:r>
      <w:r>
        <w:rPr>
          <w:spacing w:val="40"/>
        </w:rPr>
        <w:t xml:space="preserve"> </w:t>
      </w:r>
      <w:r>
        <w:t>документам территориального и стратегического планирования;</w:t>
      </w:r>
    </w:p>
    <w:p w14:paraId="533075CA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spacing w:before="3" w:line="251" w:lineRule="exact"/>
        <w:ind w:hanging="361"/>
      </w:pPr>
      <w:r>
        <w:t>о</w:t>
      </w:r>
      <w:r>
        <w:rPr>
          <w:spacing w:val="-8"/>
        </w:rPr>
        <w:t xml:space="preserve"> </w:t>
      </w:r>
      <w:r>
        <w:t>состоянии</w:t>
      </w:r>
      <w:r>
        <w:rPr>
          <w:spacing w:val="-5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>среды,</w:t>
      </w:r>
      <w:r>
        <w:rPr>
          <w:spacing w:val="-5"/>
        </w:rPr>
        <w:t xml:space="preserve"> </w:t>
      </w:r>
      <w:r>
        <w:t>которая</w:t>
      </w:r>
      <w:r>
        <w:rPr>
          <w:spacing w:val="-11"/>
        </w:rPr>
        <w:t xml:space="preserve"> </w:t>
      </w:r>
      <w:r>
        <w:t>может</w:t>
      </w:r>
      <w:r>
        <w:rPr>
          <w:spacing w:val="-7"/>
        </w:rPr>
        <w:t xml:space="preserve"> </w:t>
      </w:r>
      <w:r>
        <w:t>подвергнуться</w:t>
      </w:r>
      <w:r>
        <w:rPr>
          <w:spacing w:val="-10"/>
        </w:rPr>
        <w:t xml:space="preserve"> </w:t>
      </w:r>
      <w:r>
        <w:rPr>
          <w:spacing w:val="-2"/>
        </w:rPr>
        <w:t>воздействию;</w:t>
      </w:r>
    </w:p>
    <w:p w14:paraId="05239BE1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ind w:right="507" w:hanging="361"/>
      </w:pPr>
      <w:r>
        <w:t>о возможных воздействиях на окружающую среду, включая потребности в земельных и иных ресурсах, отходы, нагрузки на транспортную и иные инфраструктуры,</w:t>
      </w:r>
      <w:r>
        <w:rPr>
          <w:spacing w:val="-2"/>
        </w:rPr>
        <w:t xml:space="preserve"> </w:t>
      </w:r>
      <w:r>
        <w:t>выбросы</w:t>
      </w:r>
      <w:r>
        <w:rPr>
          <w:spacing w:val="-3"/>
        </w:rPr>
        <w:t xml:space="preserve"> </w:t>
      </w:r>
      <w:r>
        <w:t>загрязняющих</w:t>
      </w:r>
      <w:r>
        <w:rPr>
          <w:spacing w:val="-3"/>
        </w:rPr>
        <w:t xml:space="preserve"> </w:t>
      </w:r>
      <w:r>
        <w:t>веществ в атмосферный</w:t>
      </w:r>
      <w:r>
        <w:rPr>
          <w:spacing w:val="-1"/>
        </w:rPr>
        <w:t xml:space="preserve"> </w:t>
      </w:r>
      <w:r>
        <w:t>воздух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сбросы загрязняющих веществ в водные объекты, и мерах по предотвращению и (или) уменьшению этих воздействий.</w:t>
      </w:r>
    </w:p>
    <w:p w14:paraId="421FC3E1" w14:textId="77777777" w:rsidR="00D476B6" w:rsidRDefault="00D476B6">
      <w:pPr>
        <w:pStyle w:val="a3"/>
        <w:spacing w:before="2"/>
      </w:pPr>
    </w:p>
    <w:p w14:paraId="57AA70F8" w14:textId="77777777" w:rsidR="00D476B6" w:rsidRDefault="00000000">
      <w:pPr>
        <w:pStyle w:val="2"/>
        <w:numPr>
          <w:ilvl w:val="1"/>
          <w:numId w:val="27"/>
        </w:numPr>
        <w:tabs>
          <w:tab w:val="left" w:pos="1234"/>
        </w:tabs>
        <w:spacing w:line="264" w:lineRule="exact"/>
        <w:ind w:left="1233" w:hanging="448"/>
      </w:pPr>
      <w:bookmarkStart w:id="6" w:name="_TOC_250032"/>
      <w:r>
        <w:t>Подготовка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Технического</w:t>
      </w:r>
      <w:r>
        <w:rPr>
          <w:spacing w:val="-6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проведение</w:t>
      </w:r>
      <w:bookmarkEnd w:id="6"/>
      <w:r>
        <w:rPr>
          <w:spacing w:val="-4"/>
        </w:rPr>
        <w:t xml:space="preserve"> ОВОС</w:t>
      </w:r>
    </w:p>
    <w:p w14:paraId="40BCB8F4" w14:textId="77777777" w:rsidR="00D476B6" w:rsidRDefault="00000000">
      <w:pPr>
        <w:pStyle w:val="a3"/>
        <w:spacing w:before="2" w:line="237" w:lineRule="auto"/>
        <w:ind w:left="940"/>
      </w:pPr>
      <w:r>
        <w:t>В</w:t>
      </w:r>
      <w:r>
        <w:rPr>
          <w:spacing w:val="40"/>
        </w:rPr>
        <w:t xml:space="preserve"> </w:t>
      </w:r>
      <w:r>
        <w:t>проекте</w:t>
      </w:r>
      <w:r>
        <w:rPr>
          <w:spacing w:val="40"/>
        </w:rPr>
        <w:t xml:space="preserve"> </w:t>
      </w:r>
      <w:r>
        <w:t>Технического</w:t>
      </w:r>
      <w:r>
        <w:rPr>
          <w:spacing w:val="40"/>
        </w:rPr>
        <w:t xml:space="preserve"> </w:t>
      </w:r>
      <w:r>
        <w:t>задания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проведение</w:t>
      </w:r>
      <w:r>
        <w:rPr>
          <w:spacing w:val="40"/>
        </w:rPr>
        <w:t xml:space="preserve"> </w:t>
      </w:r>
      <w:r>
        <w:t>ОВОС</w:t>
      </w:r>
      <w:r>
        <w:rPr>
          <w:spacing w:val="40"/>
        </w:rPr>
        <w:t xml:space="preserve"> </w:t>
      </w:r>
      <w:r>
        <w:t>содержится</w:t>
      </w:r>
      <w:r>
        <w:rPr>
          <w:spacing w:val="40"/>
        </w:rPr>
        <w:t xml:space="preserve"> </w:t>
      </w:r>
      <w:r>
        <w:t xml:space="preserve">следующая </w:t>
      </w:r>
      <w:r>
        <w:rPr>
          <w:spacing w:val="-2"/>
        </w:rPr>
        <w:t>информация:</w:t>
      </w:r>
    </w:p>
    <w:p w14:paraId="231040D5" w14:textId="77777777" w:rsidR="00D476B6" w:rsidRDefault="00000000">
      <w:pPr>
        <w:pStyle w:val="a4"/>
        <w:numPr>
          <w:ilvl w:val="0"/>
          <w:numId w:val="24"/>
        </w:numPr>
        <w:tabs>
          <w:tab w:val="left" w:pos="940"/>
          <w:tab w:val="left" w:pos="941"/>
          <w:tab w:val="left" w:pos="2809"/>
          <w:tab w:val="left" w:pos="4560"/>
          <w:tab w:val="left" w:pos="6205"/>
          <w:tab w:val="left" w:pos="8099"/>
        </w:tabs>
        <w:spacing w:before="1"/>
        <w:ind w:right="504"/>
        <w:jc w:val="left"/>
      </w:pPr>
      <w:r>
        <w:rPr>
          <w:spacing w:val="-2"/>
        </w:rPr>
        <w:t>наименование</w:t>
      </w:r>
      <w:r>
        <w:tab/>
      </w:r>
      <w:r>
        <w:rPr>
          <w:spacing w:val="-2"/>
        </w:rPr>
        <w:t>планируемой</w:t>
      </w:r>
      <w:r>
        <w:tab/>
      </w:r>
      <w:r>
        <w:rPr>
          <w:spacing w:val="-2"/>
        </w:rPr>
        <w:t>намечаемой</w:t>
      </w:r>
      <w:r>
        <w:tab/>
      </w:r>
      <w:r>
        <w:rPr>
          <w:spacing w:val="-2"/>
        </w:rPr>
        <w:t>хозяйственной</w:t>
      </w:r>
      <w:r>
        <w:tab/>
      </w:r>
      <w:r>
        <w:rPr>
          <w:spacing w:val="-2"/>
        </w:rPr>
        <w:t xml:space="preserve">деятельности, </w:t>
      </w:r>
      <w:r>
        <w:t>юридический и (или) фактический адрес заказчика (исполнителя);</w:t>
      </w:r>
    </w:p>
    <w:p w14:paraId="4193FD33" w14:textId="77777777" w:rsidR="00D476B6" w:rsidRDefault="00000000">
      <w:pPr>
        <w:pStyle w:val="a4"/>
        <w:numPr>
          <w:ilvl w:val="0"/>
          <w:numId w:val="24"/>
        </w:numPr>
        <w:tabs>
          <w:tab w:val="left" w:pos="940"/>
          <w:tab w:val="left" w:pos="941"/>
        </w:tabs>
        <w:spacing w:line="252" w:lineRule="exact"/>
        <w:ind w:hanging="361"/>
        <w:jc w:val="left"/>
      </w:pPr>
      <w:r>
        <w:t>сроки</w:t>
      </w:r>
      <w:r>
        <w:rPr>
          <w:spacing w:val="-13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оценки</w:t>
      </w:r>
      <w:r>
        <w:rPr>
          <w:spacing w:val="-11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окружающую</w:t>
      </w:r>
      <w:r>
        <w:rPr>
          <w:spacing w:val="-4"/>
        </w:rPr>
        <w:t xml:space="preserve"> </w:t>
      </w:r>
      <w:r>
        <w:rPr>
          <w:spacing w:val="-2"/>
        </w:rPr>
        <w:t>среду;</w:t>
      </w:r>
    </w:p>
    <w:p w14:paraId="656574DA" w14:textId="77777777" w:rsidR="00D476B6" w:rsidRDefault="00D476B6">
      <w:pPr>
        <w:spacing w:line="252" w:lineRule="exact"/>
        <w:sectPr w:rsidR="00D476B6">
          <w:pgSz w:w="11910" w:h="16840"/>
          <w:pgMar w:top="1040" w:right="340" w:bottom="900" w:left="1480" w:header="0" w:footer="709" w:gutter="0"/>
          <w:cols w:space="720"/>
        </w:sectPr>
      </w:pPr>
    </w:p>
    <w:p w14:paraId="0040BB8C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spacing w:before="75"/>
        <w:ind w:right="508"/>
      </w:pPr>
      <w:r>
        <w:lastRenderedPageBreak/>
        <w:t>основные методы проведения оценки воздействия на окружающую среду намечаемой хозяйственной деятельности, в том числе план проведения общественных обсуждений;</w:t>
      </w:r>
    </w:p>
    <w:p w14:paraId="4E678FFF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ind w:right="518"/>
      </w:pPr>
      <w:r>
        <w:t xml:space="preserve">основные источники данных для проведения оценки воздействия на окружающую </w:t>
      </w:r>
      <w:r>
        <w:rPr>
          <w:spacing w:val="-2"/>
        </w:rPr>
        <w:t>среду;</w:t>
      </w:r>
    </w:p>
    <w:p w14:paraId="760C14EF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spacing w:line="251" w:lineRule="exact"/>
        <w:ind w:hanging="361"/>
      </w:pPr>
      <w:r>
        <w:t>предполагаемый</w:t>
      </w:r>
      <w:r>
        <w:rPr>
          <w:spacing w:val="-11"/>
        </w:rPr>
        <w:t xml:space="preserve"> </w:t>
      </w:r>
      <w:r>
        <w:t>состав</w:t>
      </w:r>
      <w:r>
        <w:rPr>
          <w:spacing w:val="-9"/>
        </w:rPr>
        <w:t xml:space="preserve"> </w:t>
      </w:r>
      <w:r>
        <w:t>материалов</w:t>
      </w:r>
      <w:r>
        <w:rPr>
          <w:spacing w:val="-13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воздействия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5"/>
        </w:rPr>
        <w:t xml:space="preserve"> </w:t>
      </w:r>
      <w:r>
        <w:rPr>
          <w:spacing w:val="-2"/>
        </w:rPr>
        <w:t>среду.</w:t>
      </w:r>
    </w:p>
    <w:p w14:paraId="488C013F" w14:textId="77777777" w:rsidR="00D476B6" w:rsidRDefault="00D476B6">
      <w:pPr>
        <w:pStyle w:val="a3"/>
        <w:spacing w:before="7"/>
        <w:rPr>
          <w:sz w:val="32"/>
        </w:rPr>
      </w:pPr>
    </w:p>
    <w:p w14:paraId="3E18A16F" w14:textId="77777777" w:rsidR="00D476B6" w:rsidRDefault="00000000">
      <w:pPr>
        <w:pStyle w:val="2"/>
        <w:numPr>
          <w:ilvl w:val="1"/>
          <w:numId w:val="27"/>
        </w:numPr>
        <w:tabs>
          <w:tab w:val="left" w:pos="1578"/>
          <w:tab w:val="left" w:pos="1579"/>
          <w:tab w:val="left" w:pos="3233"/>
          <w:tab w:val="left" w:pos="5204"/>
          <w:tab w:val="left" w:pos="6854"/>
          <w:tab w:val="left" w:pos="8010"/>
        </w:tabs>
        <w:spacing w:before="1"/>
        <w:ind w:left="940" w:right="510" w:firstLine="0"/>
      </w:pPr>
      <w:bookmarkStart w:id="7" w:name="_TOC_250031"/>
      <w:r>
        <w:rPr>
          <w:spacing w:val="-2"/>
        </w:rPr>
        <w:t>Проведение</w:t>
      </w:r>
      <w:r>
        <w:tab/>
      </w:r>
      <w:r>
        <w:rPr>
          <w:spacing w:val="-2"/>
        </w:rPr>
        <w:t>общественных</w:t>
      </w:r>
      <w:r>
        <w:tab/>
      </w:r>
      <w:r>
        <w:rPr>
          <w:spacing w:val="-2"/>
        </w:rPr>
        <w:t>обсуждений</w:t>
      </w:r>
      <w:r>
        <w:tab/>
      </w:r>
      <w:r>
        <w:rPr>
          <w:spacing w:val="-2"/>
        </w:rPr>
        <w:t>проекта</w:t>
      </w:r>
      <w:r>
        <w:tab/>
      </w:r>
      <w:r>
        <w:rPr>
          <w:spacing w:val="-2"/>
        </w:rPr>
        <w:t xml:space="preserve">Технического </w:t>
      </w:r>
      <w:bookmarkEnd w:id="7"/>
      <w:r>
        <w:t>задания на проведение ОВОС</w:t>
      </w:r>
    </w:p>
    <w:p w14:paraId="51F5E71B" w14:textId="77777777" w:rsidR="00D476B6" w:rsidRDefault="00000000">
      <w:pPr>
        <w:pStyle w:val="2"/>
        <w:numPr>
          <w:ilvl w:val="1"/>
          <w:numId w:val="27"/>
        </w:numPr>
        <w:tabs>
          <w:tab w:val="left" w:pos="1387"/>
        </w:tabs>
        <w:spacing w:before="124"/>
        <w:ind w:left="1386" w:hanging="447"/>
      </w:pPr>
      <w:bookmarkStart w:id="8" w:name="_TOC_250030"/>
      <w:r>
        <w:t>Проведение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bookmarkEnd w:id="8"/>
      <w:r>
        <w:rPr>
          <w:spacing w:val="-4"/>
        </w:rPr>
        <w:t>ОВОС</w:t>
      </w:r>
    </w:p>
    <w:p w14:paraId="61AFD118" w14:textId="77777777" w:rsidR="00D476B6" w:rsidRDefault="00000000">
      <w:pPr>
        <w:pStyle w:val="a3"/>
        <w:spacing w:before="114"/>
        <w:ind w:left="940"/>
      </w:pPr>
      <w:r>
        <w:t>Исследования</w:t>
      </w:r>
      <w:r>
        <w:rPr>
          <w:spacing w:val="-8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ОВОС</w:t>
      </w:r>
      <w:r>
        <w:rPr>
          <w:spacing w:val="-4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себя:</w:t>
      </w:r>
    </w:p>
    <w:p w14:paraId="30F58134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spacing w:before="2"/>
        <w:ind w:right="504"/>
      </w:pPr>
      <w:r>
        <w:t>определение характеристик планируемой намечаемой хозяйственной деятельности и возможных альтернатив, в том числе отказа от деятельности;</w:t>
      </w:r>
    </w:p>
    <w:p w14:paraId="556A688E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ind w:right="501"/>
      </w:pPr>
      <w:r>
        <w:t>анализ состояния территории, на которую может оказать влияние планируемая намечаемая хозяйственная деятельности (в том числе состояние окружающей среды, имеющаяся антропогенная нагрузка и ее характер, наличие особо охраняемых природных территорий и их охранных зон, прибрежных защитных полос, водоохранных зон водных объектов или их частей; водно-болотных угодий международного значения, зон с особыми условиями использования территорий, иных территорий (акваторий) или зон с ограниченным режимом природопользования и иной хозяйственной деятельности, устанавливаемых в соответствии с законодательством Российской Федерации в целях охраны окружающей среды;</w:t>
      </w:r>
    </w:p>
    <w:p w14:paraId="6E39E00E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ind w:right="501"/>
      </w:pPr>
      <w:r>
        <w:t>описание альтернативных вариантов реализации планируемой намечаемой хозяйственной деятельности;</w:t>
      </w:r>
    </w:p>
    <w:p w14:paraId="3D557C70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spacing w:before="4" w:line="237" w:lineRule="auto"/>
        <w:ind w:right="504" w:hanging="361"/>
      </w:pPr>
      <w:r>
        <w:t>выявление возможных воздействий планируемой намечаемой хозяйственной деятельности на окружающую среду с учетом альтернатив;</w:t>
      </w:r>
    </w:p>
    <w:p w14:paraId="13939833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spacing w:before="1"/>
        <w:ind w:right="499"/>
      </w:pPr>
      <w:r>
        <w:t>оценку воздействий на окружающую среду планируемой намечаемой хозяйственной деятельности (степень, характер, масштаб, зона распространения воздействий, а также прогнозирование изменений состояния окружающей среды при реализации планируемой намечаемой хозяйственной деятельности, экологических и связанных с ними социальных и экономических последствий);</w:t>
      </w:r>
    </w:p>
    <w:p w14:paraId="2042A942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spacing w:before="2"/>
        <w:ind w:right="511"/>
      </w:pPr>
      <w:r>
        <w:t xml:space="preserve">определение мероприятий, предотвращающих и (или) уменьшающих негативные воздействия на окружающую среду, оценка их эффективности и возможности </w:t>
      </w:r>
      <w:r>
        <w:rPr>
          <w:spacing w:val="-2"/>
        </w:rPr>
        <w:t>реализации;</w:t>
      </w:r>
    </w:p>
    <w:p w14:paraId="3863FC74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spacing w:before="2" w:line="237" w:lineRule="auto"/>
        <w:ind w:right="514"/>
      </w:pPr>
      <w:r>
        <w:t xml:space="preserve">оценку значимости остаточных воздействий на окружающую среду и их </w:t>
      </w:r>
      <w:r>
        <w:rPr>
          <w:spacing w:val="-2"/>
        </w:rPr>
        <w:t>последствий;</w:t>
      </w:r>
    </w:p>
    <w:p w14:paraId="6ED8BFCF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spacing w:before="1" w:line="242" w:lineRule="auto"/>
        <w:ind w:right="501"/>
      </w:pPr>
      <w:r>
        <w:t>сравнение по ожидаемым экологическим и связанным с ними социально- экономическим последствиям рассматриваемых альтернатив, а также варианта отказа от деятельности, и обоснование варианта, предлагаемого для реализации;</w:t>
      </w:r>
    </w:p>
    <w:p w14:paraId="0C4367F5" w14:textId="77777777" w:rsidR="00D476B6" w:rsidRDefault="00000000">
      <w:pPr>
        <w:pStyle w:val="a4"/>
        <w:numPr>
          <w:ilvl w:val="0"/>
          <w:numId w:val="24"/>
        </w:numPr>
        <w:tabs>
          <w:tab w:val="left" w:pos="941"/>
        </w:tabs>
        <w:spacing w:line="242" w:lineRule="auto"/>
        <w:ind w:right="508"/>
      </w:pPr>
      <w:r>
        <w:t>разработку предложений по мероприятиям программы производственного экологического контроля и мониторинга окружающей среды с учетом этапов подготовки и реализации планируемой намечаемой хозяйственной деятельности.</w:t>
      </w:r>
    </w:p>
    <w:p w14:paraId="10F7C9F2" w14:textId="77777777" w:rsidR="00D476B6" w:rsidRDefault="00D476B6">
      <w:pPr>
        <w:pStyle w:val="a3"/>
        <w:rPr>
          <w:sz w:val="24"/>
        </w:rPr>
      </w:pPr>
    </w:p>
    <w:p w14:paraId="0D0AF546" w14:textId="77777777" w:rsidR="00D476B6" w:rsidRDefault="00000000">
      <w:pPr>
        <w:pStyle w:val="2"/>
        <w:numPr>
          <w:ilvl w:val="1"/>
          <w:numId w:val="27"/>
        </w:numPr>
        <w:tabs>
          <w:tab w:val="left" w:pos="1459"/>
        </w:tabs>
        <w:spacing w:before="203" w:line="244" w:lineRule="auto"/>
        <w:ind w:left="940" w:right="504" w:firstLine="0"/>
      </w:pPr>
      <w:bookmarkStart w:id="9" w:name="_TOC_250029"/>
      <w:bookmarkEnd w:id="9"/>
      <w:r>
        <w:t>Формирование предварительных материалов ОВОС и проведение общественных обсуждений</w:t>
      </w:r>
    </w:p>
    <w:p w14:paraId="78704648" w14:textId="77777777" w:rsidR="00D476B6" w:rsidRDefault="00000000">
      <w:pPr>
        <w:pStyle w:val="a3"/>
        <w:spacing w:before="109"/>
        <w:ind w:left="219" w:right="513" w:firstLine="566"/>
        <w:jc w:val="both"/>
      </w:pPr>
      <w:r>
        <w:t>Предварительные</w:t>
      </w:r>
      <w:r>
        <w:rPr>
          <w:spacing w:val="-1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ОВОС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по оценке воздействия на окружающую среду, проведенных с учетом альтернатив реализации, целей деятельности, способов их достижения, а также в соответствии с Техническим заданием.</w:t>
      </w:r>
    </w:p>
    <w:p w14:paraId="06453FC8" w14:textId="77777777" w:rsidR="00D476B6" w:rsidRDefault="00D476B6">
      <w:pPr>
        <w:jc w:val="both"/>
        <w:sectPr w:rsidR="00D476B6">
          <w:pgSz w:w="11910" w:h="16840"/>
          <w:pgMar w:top="1040" w:right="340" w:bottom="900" w:left="1480" w:header="0" w:footer="709" w:gutter="0"/>
          <w:cols w:space="720"/>
        </w:sectPr>
      </w:pPr>
    </w:p>
    <w:p w14:paraId="29AC8671" w14:textId="77777777" w:rsidR="00D476B6" w:rsidRDefault="00000000">
      <w:pPr>
        <w:pStyle w:val="2"/>
        <w:numPr>
          <w:ilvl w:val="1"/>
          <w:numId w:val="27"/>
        </w:numPr>
        <w:tabs>
          <w:tab w:val="left" w:pos="1411"/>
        </w:tabs>
        <w:spacing w:before="75"/>
        <w:ind w:left="940" w:right="508" w:firstLine="0"/>
      </w:pPr>
      <w:bookmarkStart w:id="10" w:name="_TOC_250028"/>
      <w:bookmarkEnd w:id="10"/>
      <w:r>
        <w:lastRenderedPageBreak/>
        <w:t>Анализ и учет замечаний, предложений и информации, поступившей от общественности в ходе проведения общественных обсуждений</w:t>
      </w:r>
    </w:p>
    <w:p w14:paraId="5AAE6C06" w14:textId="77777777" w:rsidR="00D476B6" w:rsidRDefault="00000000">
      <w:pPr>
        <w:pStyle w:val="2"/>
        <w:numPr>
          <w:ilvl w:val="1"/>
          <w:numId w:val="27"/>
        </w:numPr>
        <w:tabs>
          <w:tab w:val="left" w:pos="1526"/>
        </w:tabs>
        <w:spacing w:before="124"/>
        <w:ind w:left="940" w:right="506" w:firstLine="0"/>
      </w:pPr>
      <w:bookmarkStart w:id="11" w:name="_TOC_250027"/>
      <w:bookmarkEnd w:id="11"/>
      <w:r>
        <w:t>Формирование окончательных материалов ОВОС (или объекта экологической экспертизы, включая окончательные материалы ОВОС)</w:t>
      </w:r>
    </w:p>
    <w:p w14:paraId="70730D40" w14:textId="77777777" w:rsidR="00D476B6" w:rsidRDefault="00000000">
      <w:pPr>
        <w:pStyle w:val="a3"/>
        <w:spacing w:before="114"/>
        <w:ind w:left="219" w:right="506" w:firstLine="566"/>
        <w:jc w:val="both"/>
      </w:pPr>
      <w:r>
        <w:t xml:space="preserve">Формирование окончательных материалов ОВОС осуществляется на основании предварительных материалов ОВОС с учетом результатов анализа и учета замечаний, предложений, поступивших от общественности в ходе проведения общественных </w:t>
      </w:r>
      <w:r>
        <w:rPr>
          <w:spacing w:val="-2"/>
        </w:rPr>
        <w:t>обсуждений.</w:t>
      </w:r>
    </w:p>
    <w:p w14:paraId="08D03FBF" w14:textId="77777777" w:rsidR="00D476B6" w:rsidRDefault="00D476B6">
      <w:pPr>
        <w:pStyle w:val="a3"/>
        <w:spacing w:before="5"/>
        <w:rPr>
          <w:sz w:val="31"/>
        </w:rPr>
      </w:pPr>
    </w:p>
    <w:p w14:paraId="382A40A7" w14:textId="77777777" w:rsidR="00D476B6" w:rsidRDefault="00000000">
      <w:pPr>
        <w:pStyle w:val="1"/>
        <w:numPr>
          <w:ilvl w:val="0"/>
          <w:numId w:val="27"/>
        </w:numPr>
        <w:tabs>
          <w:tab w:val="left" w:pos="1042"/>
        </w:tabs>
        <w:ind w:hanging="256"/>
      </w:pPr>
      <w:bookmarkStart w:id="12" w:name="_TOC_250026"/>
      <w:r>
        <w:t>ОСНОВНЫЕ</w:t>
      </w:r>
      <w:r>
        <w:rPr>
          <w:spacing w:val="-8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bookmarkEnd w:id="12"/>
      <w:r>
        <w:rPr>
          <w:spacing w:val="-2"/>
        </w:rPr>
        <w:t>ОБСУЖДЕНИЙ</w:t>
      </w:r>
    </w:p>
    <w:p w14:paraId="47FF1E55" w14:textId="6888BABD" w:rsidR="00D476B6" w:rsidRDefault="00000000">
      <w:pPr>
        <w:pStyle w:val="a4"/>
        <w:numPr>
          <w:ilvl w:val="0"/>
          <w:numId w:val="22"/>
        </w:numPr>
        <w:tabs>
          <w:tab w:val="left" w:pos="1233"/>
        </w:tabs>
        <w:spacing w:before="119"/>
        <w:ind w:right="499" w:firstLine="566"/>
      </w:pPr>
      <w:r>
        <w:t xml:space="preserve">Подача в </w:t>
      </w:r>
      <w:r w:rsidR="00843FE1" w:rsidRPr="00843FE1">
        <w:t>Управление заявлени</w:t>
      </w:r>
      <w:r w:rsidR="00843FE1">
        <w:t>я</w:t>
      </w:r>
      <w:r w:rsidR="00843FE1" w:rsidRPr="00843FE1">
        <w:t xml:space="preserve"> об организации общественных обсуждений с указанием предмета общественных обсуждений и приложением материалов, касающихся вопроса, подлежащего рассмотрению на общественных обсуждениях, а также копий учредительных документов, копий документов, подтверждающих полномочия лица действовать от имени юридического лица</w:t>
      </w:r>
      <w:r>
        <w:t xml:space="preserve"> </w:t>
      </w:r>
      <w:r w:rsidR="00843FE1">
        <w:t xml:space="preserve">Для проекта предварительной ОВОС намечаемой деятельности </w:t>
      </w:r>
      <w:r w:rsidR="00496E22">
        <w:t>«Реконструкция полигона промышленных отходов»</w:t>
      </w:r>
      <w:r>
        <w:t>. Проведение предварительных консультаций с целью определения участников процесса ОВОС, формы проведения общественных обсуждений.</w:t>
      </w:r>
    </w:p>
    <w:p w14:paraId="213B90A7" w14:textId="5C4828CB" w:rsidR="00D476B6" w:rsidRDefault="00000000">
      <w:pPr>
        <w:pStyle w:val="a4"/>
        <w:numPr>
          <w:ilvl w:val="0"/>
          <w:numId w:val="22"/>
        </w:numPr>
        <w:tabs>
          <w:tab w:val="left" w:pos="1050"/>
        </w:tabs>
        <w:spacing w:before="120"/>
        <w:ind w:right="501" w:firstLine="566"/>
      </w:pPr>
      <w:r>
        <w:t>Информирование общественности и других участников процесса ОВОС о начале общественных обсуждений проекта ТЗ на проведение ОВОС</w:t>
      </w:r>
      <w:r w:rsidR="0029286F">
        <w:t xml:space="preserve"> и материалов предварительной ОВОС</w:t>
      </w:r>
      <w:r>
        <w:t xml:space="preserve"> в форме простого информирования через официальные сайты (в случае их отсутствия через официальные периодические издания) уполномоченных органов муниципального</w:t>
      </w:r>
      <w:r w:rsidR="0029286F">
        <w:t xml:space="preserve"> и регионального </w:t>
      </w:r>
      <w:r>
        <w:t>уровня, а также на официальном сайте Исполнителя работ.</w:t>
      </w:r>
    </w:p>
    <w:p w14:paraId="05290E1E" w14:textId="662E61A5" w:rsidR="00D476B6" w:rsidRDefault="00000000">
      <w:pPr>
        <w:pStyle w:val="a4"/>
        <w:numPr>
          <w:ilvl w:val="0"/>
          <w:numId w:val="22"/>
        </w:numPr>
        <w:tabs>
          <w:tab w:val="left" w:pos="1079"/>
        </w:tabs>
        <w:spacing w:before="122"/>
        <w:ind w:right="509" w:firstLine="566"/>
      </w:pPr>
      <w:r>
        <w:t>Обеспечение доступа к материалам общественных обсуждений и сбор мнений заинтересованных сторон к проекту ТЗ на проведение ОВОС</w:t>
      </w:r>
      <w:r w:rsidR="0029286F">
        <w:t xml:space="preserve"> и материалов предварительной ОВОС</w:t>
      </w:r>
      <w:r>
        <w:t xml:space="preserve"> в течение не менее </w:t>
      </w:r>
      <w:r w:rsidR="00843FE1">
        <w:t>30</w:t>
      </w:r>
      <w:r>
        <w:t xml:space="preserve"> календарных дней. Все полученные замечания и предложения документируются и отражаются в материалах ОВОС.</w:t>
      </w:r>
    </w:p>
    <w:p w14:paraId="5A81F0FA" w14:textId="6D3E3F57" w:rsidR="00D476B6" w:rsidRDefault="00000000" w:rsidP="00843FE1">
      <w:pPr>
        <w:pStyle w:val="a4"/>
        <w:numPr>
          <w:ilvl w:val="0"/>
          <w:numId w:val="22"/>
        </w:numPr>
        <w:tabs>
          <w:tab w:val="left" w:pos="1065"/>
        </w:tabs>
        <w:spacing w:before="122"/>
        <w:ind w:right="508" w:firstLine="566"/>
      </w:pPr>
      <w:r>
        <w:t>Учет мнения общественности, требований специально уполномоченных органов по охране окружающей среды и других заинтересованных сторон при составлении ТЗ на проведение ОВОС путем внесений изменений в первоначальный вариант, составление и утверждение окончательного варианта ТЗ на проведение ОВОС.</w:t>
      </w:r>
    </w:p>
    <w:p w14:paraId="460695F0" w14:textId="77777777" w:rsidR="00D476B6" w:rsidRDefault="00000000">
      <w:pPr>
        <w:pStyle w:val="a4"/>
        <w:numPr>
          <w:ilvl w:val="0"/>
          <w:numId w:val="22"/>
        </w:numPr>
        <w:tabs>
          <w:tab w:val="left" w:pos="1290"/>
        </w:tabs>
        <w:spacing w:before="119"/>
        <w:ind w:right="507" w:firstLine="566"/>
      </w:pPr>
      <w:r>
        <w:t>Фиксация всех замечаний и предложений к материалам общественных обсуждений начиная со дня размещения материалов и в течение 10 календарных дней после окончания срока общественных обсуждений в журналах учета замечаний и предложений в соответствии с п. 7.9.5.5. Приказа № 999.</w:t>
      </w:r>
    </w:p>
    <w:p w14:paraId="05B30057" w14:textId="77777777" w:rsidR="00D476B6" w:rsidRDefault="00000000">
      <w:pPr>
        <w:pStyle w:val="a4"/>
        <w:numPr>
          <w:ilvl w:val="0"/>
          <w:numId w:val="22"/>
        </w:numPr>
        <w:tabs>
          <w:tab w:val="left" w:pos="1190"/>
        </w:tabs>
        <w:spacing w:before="121"/>
        <w:ind w:right="506" w:firstLine="566"/>
      </w:pPr>
      <w:r>
        <w:t>Учет поступивших замечаний, предложений и иной информации от участников общественных обсуждений путем внесения изменений в материалы общественных обсуждений (объект ГЭЭ, включая материалы ОВОС), составление и утверждение окончательного варианта материалов ОВОС.</w:t>
      </w:r>
    </w:p>
    <w:p w14:paraId="3F20CF84" w14:textId="77777777" w:rsidR="00D476B6" w:rsidRDefault="00000000">
      <w:pPr>
        <w:pStyle w:val="a4"/>
        <w:numPr>
          <w:ilvl w:val="0"/>
          <w:numId w:val="22"/>
        </w:numPr>
        <w:tabs>
          <w:tab w:val="left" w:pos="1204"/>
        </w:tabs>
        <w:spacing w:before="122"/>
        <w:ind w:right="509" w:firstLine="566"/>
      </w:pPr>
      <w:r>
        <w:t>Обеспечение доступа общественности и других участников процесса ОВОС к окончательному варианту материалов ОВОС в течение всего срока с момента утверждения и до принятия решения о реализации намечаемой деятельности.</w:t>
      </w:r>
    </w:p>
    <w:p w14:paraId="05764478" w14:textId="77777777" w:rsidR="00D476B6" w:rsidRDefault="00D476B6">
      <w:pPr>
        <w:pStyle w:val="a3"/>
        <w:spacing w:before="7"/>
        <w:rPr>
          <w:sz w:val="31"/>
        </w:rPr>
      </w:pPr>
    </w:p>
    <w:p w14:paraId="252D66E5" w14:textId="77777777" w:rsidR="00D476B6" w:rsidRDefault="00000000">
      <w:pPr>
        <w:pStyle w:val="1"/>
        <w:numPr>
          <w:ilvl w:val="0"/>
          <w:numId w:val="27"/>
        </w:numPr>
        <w:tabs>
          <w:tab w:val="left" w:pos="1042"/>
        </w:tabs>
        <w:ind w:hanging="256"/>
      </w:pPr>
      <w:bookmarkStart w:id="13" w:name="_TOC_250025"/>
      <w:r>
        <w:t>СОСТАВ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bookmarkEnd w:id="13"/>
      <w:r>
        <w:rPr>
          <w:spacing w:val="-4"/>
        </w:rPr>
        <w:t>ОВОС</w:t>
      </w:r>
    </w:p>
    <w:p w14:paraId="59D1149D" w14:textId="456CDDDD" w:rsidR="00D476B6" w:rsidRDefault="00000000">
      <w:pPr>
        <w:pStyle w:val="a3"/>
        <w:spacing w:before="115"/>
        <w:ind w:left="786"/>
      </w:pPr>
      <w:r>
        <w:t>Материалы</w:t>
      </w:r>
      <w:r>
        <w:rPr>
          <w:spacing w:val="-2"/>
        </w:rPr>
        <w:t xml:space="preserve"> </w:t>
      </w:r>
      <w:r>
        <w:t>ОВОС</w:t>
      </w:r>
      <w:r>
        <w:rPr>
          <w:spacing w:val="-2"/>
        </w:rPr>
        <w:t xml:space="preserve"> </w:t>
      </w:r>
      <w:r w:rsidR="00843FE1">
        <w:t>должны</w:t>
      </w:r>
      <w:r>
        <w:rPr>
          <w:spacing w:val="-5"/>
        </w:rPr>
        <w:t xml:space="preserve"> </w:t>
      </w:r>
      <w:r>
        <w:t>состоять</w:t>
      </w:r>
      <w:r>
        <w:rPr>
          <w:spacing w:val="-5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частей:</w:t>
      </w:r>
    </w:p>
    <w:p w14:paraId="4510B86E" w14:textId="081E76FC" w:rsidR="00D476B6" w:rsidRDefault="00000000" w:rsidP="00843FE1">
      <w:pPr>
        <w:pStyle w:val="a4"/>
        <w:numPr>
          <w:ilvl w:val="0"/>
          <w:numId w:val="30"/>
        </w:numPr>
        <w:tabs>
          <w:tab w:val="left" w:pos="940"/>
          <w:tab w:val="left" w:pos="941"/>
        </w:tabs>
        <w:spacing w:before="1"/>
        <w:jc w:val="left"/>
      </w:pPr>
      <w:r>
        <w:t>Оценка</w:t>
      </w:r>
      <w:r>
        <w:rPr>
          <w:spacing w:val="-7"/>
        </w:rPr>
        <w:t xml:space="preserve"> </w:t>
      </w:r>
      <w:r>
        <w:t>воздействия</w:t>
      </w:r>
      <w:r>
        <w:rPr>
          <w:spacing w:val="-9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</w:t>
      </w:r>
      <w:r>
        <w:rPr>
          <w:spacing w:val="-9"/>
        </w:rPr>
        <w:t xml:space="preserve"> </w:t>
      </w:r>
      <w:r>
        <w:t>намечаемой</w:t>
      </w:r>
      <w:r>
        <w:rPr>
          <w:spacing w:val="-8"/>
        </w:rPr>
        <w:t xml:space="preserve"> </w:t>
      </w:r>
      <w:r>
        <w:rPr>
          <w:spacing w:val="-2"/>
        </w:rPr>
        <w:t>деятельности.</w:t>
      </w:r>
    </w:p>
    <w:p w14:paraId="2D80354B" w14:textId="23FC1D99" w:rsidR="00D476B6" w:rsidRDefault="00000000" w:rsidP="00843FE1">
      <w:pPr>
        <w:pStyle w:val="a4"/>
        <w:numPr>
          <w:ilvl w:val="0"/>
          <w:numId w:val="30"/>
        </w:numPr>
        <w:tabs>
          <w:tab w:val="left" w:pos="940"/>
          <w:tab w:val="left" w:pos="941"/>
        </w:tabs>
        <w:spacing w:before="2" w:line="251" w:lineRule="exact"/>
      </w:pPr>
      <w:r>
        <w:t>Материалы</w:t>
      </w:r>
      <w:r w:rsidRPr="00843FE1">
        <w:rPr>
          <w:spacing w:val="-9"/>
        </w:rPr>
        <w:t xml:space="preserve"> </w:t>
      </w:r>
      <w:r>
        <w:t>общественных</w:t>
      </w:r>
      <w:r w:rsidRPr="00843FE1">
        <w:rPr>
          <w:spacing w:val="-5"/>
        </w:rPr>
        <w:t xml:space="preserve"> </w:t>
      </w:r>
      <w:r w:rsidRPr="00843FE1">
        <w:rPr>
          <w:spacing w:val="-2"/>
        </w:rPr>
        <w:t>обсуждений:</w:t>
      </w:r>
    </w:p>
    <w:p w14:paraId="2A895637" w14:textId="0D4F4051" w:rsidR="00D476B6" w:rsidRDefault="00000000" w:rsidP="00843FE1">
      <w:pPr>
        <w:pStyle w:val="a4"/>
        <w:numPr>
          <w:ilvl w:val="0"/>
          <w:numId w:val="30"/>
        </w:numPr>
        <w:tabs>
          <w:tab w:val="left" w:pos="940"/>
          <w:tab w:val="left" w:pos="941"/>
        </w:tabs>
        <w:spacing w:line="251" w:lineRule="exact"/>
        <w:jc w:val="left"/>
      </w:pPr>
      <w:r>
        <w:t>Резюме</w:t>
      </w:r>
      <w:r>
        <w:rPr>
          <w:spacing w:val="-3"/>
        </w:rPr>
        <w:t xml:space="preserve"> </w:t>
      </w:r>
      <w:r>
        <w:t>нетехнического</w:t>
      </w:r>
      <w:r>
        <w:rPr>
          <w:spacing w:val="-7"/>
        </w:rPr>
        <w:t xml:space="preserve"> </w:t>
      </w:r>
      <w:r>
        <w:rPr>
          <w:spacing w:val="-2"/>
        </w:rPr>
        <w:t>характера.</w:t>
      </w:r>
    </w:p>
    <w:p w14:paraId="71BD38E5" w14:textId="77777777" w:rsidR="00D476B6" w:rsidRDefault="00D476B6">
      <w:pPr>
        <w:pStyle w:val="a3"/>
        <w:rPr>
          <w:sz w:val="24"/>
        </w:rPr>
      </w:pPr>
    </w:p>
    <w:p w14:paraId="033C9CE2" w14:textId="77777777" w:rsidR="00D476B6" w:rsidRDefault="00D476B6">
      <w:pPr>
        <w:pStyle w:val="a3"/>
        <w:spacing w:before="2"/>
        <w:rPr>
          <w:sz w:val="19"/>
        </w:rPr>
      </w:pPr>
    </w:p>
    <w:p w14:paraId="475B4EF6" w14:textId="2A37CE0A" w:rsidR="00D476B6" w:rsidRDefault="00000000" w:rsidP="00843FE1">
      <w:pPr>
        <w:pStyle w:val="2"/>
        <w:tabs>
          <w:tab w:val="left" w:pos="1344"/>
        </w:tabs>
        <w:ind w:right="512"/>
      </w:pPr>
      <w:bookmarkStart w:id="14" w:name="_TOC_250024"/>
      <w:r>
        <w:rPr>
          <w:b w:val="0"/>
        </w:rPr>
        <w:tab/>
      </w:r>
      <w:r>
        <w:t>1.</w:t>
      </w:r>
      <w:r>
        <w:rPr>
          <w:spacing w:val="80"/>
        </w:rPr>
        <w:t xml:space="preserve"> </w:t>
      </w:r>
      <w:r>
        <w:t>Оценка</w:t>
      </w:r>
      <w:r>
        <w:rPr>
          <w:spacing w:val="80"/>
        </w:rPr>
        <w:t xml:space="preserve"> </w:t>
      </w:r>
      <w:r>
        <w:t>воздействия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окружающую</w:t>
      </w:r>
      <w:r>
        <w:rPr>
          <w:spacing w:val="80"/>
        </w:rPr>
        <w:t xml:space="preserve"> </w:t>
      </w:r>
      <w:r>
        <w:t>среду</w:t>
      </w:r>
      <w:r>
        <w:rPr>
          <w:spacing w:val="80"/>
        </w:rPr>
        <w:t xml:space="preserve"> </w:t>
      </w:r>
      <w:r>
        <w:t xml:space="preserve">намечаемой </w:t>
      </w:r>
      <w:bookmarkEnd w:id="14"/>
      <w:r>
        <w:rPr>
          <w:spacing w:val="-2"/>
        </w:rPr>
        <w:t>деятельности</w:t>
      </w:r>
    </w:p>
    <w:p w14:paraId="14F10A70" w14:textId="77777777" w:rsidR="00D476B6" w:rsidRDefault="00000000">
      <w:pPr>
        <w:pStyle w:val="a3"/>
        <w:spacing w:before="119"/>
        <w:ind w:left="219" w:firstLine="566"/>
      </w:pPr>
      <w:r>
        <w:t>Оценка</w:t>
      </w:r>
      <w:r>
        <w:rPr>
          <w:spacing w:val="80"/>
        </w:rPr>
        <w:t xml:space="preserve"> </w:t>
      </w:r>
      <w:r>
        <w:t>воздействия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окружающую</w:t>
      </w:r>
      <w:r>
        <w:rPr>
          <w:spacing w:val="80"/>
        </w:rPr>
        <w:t xml:space="preserve"> </w:t>
      </w:r>
      <w:r>
        <w:t>среду</w:t>
      </w:r>
      <w:r>
        <w:rPr>
          <w:spacing w:val="80"/>
        </w:rPr>
        <w:t xml:space="preserve"> </w:t>
      </w:r>
      <w:r>
        <w:t>намечаемой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  <w:w w:val="150"/>
        </w:rPr>
        <w:t xml:space="preserve"> </w:t>
      </w:r>
      <w:r>
        <w:t>будет</w:t>
      </w:r>
      <w:r>
        <w:rPr>
          <w:spacing w:val="40"/>
        </w:rPr>
        <w:t xml:space="preserve"> </w:t>
      </w:r>
      <w:r>
        <w:t>содержать следующие сведения:</w:t>
      </w:r>
    </w:p>
    <w:p w14:paraId="7E2A37B6" w14:textId="33E3CA38" w:rsidR="00D476B6" w:rsidRDefault="00843FE1" w:rsidP="00843FE1">
      <w:pPr>
        <w:pStyle w:val="3"/>
        <w:tabs>
          <w:tab w:val="left" w:pos="1339"/>
        </w:tabs>
      </w:pPr>
      <w:bookmarkStart w:id="15" w:name="_TOC_250023"/>
      <w:r>
        <w:t>7.1.1Общие</w:t>
      </w:r>
      <w:r>
        <w:rPr>
          <w:spacing w:val="-9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планируемой</w:t>
      </w:r>
      <w:r>
        <w:rPr>
          <w:spacing w:val="-6"/>
        </w:rPr>
        <w:t xml:space="preserve"> </w:t>
      </w:r>
      <w:r>
        <w:t>хозяйственной</w:t>
      </w:r>
      <w:r>
        <w:rPr>
          <w:spacing w:val="-8"/>
        </w:rPr>
        <w:t xml:space="preserve"> </w:t>
      </w:r>
      <w:bookmarkEnd w:id="15"/>
      <w:r>
        <w:rPr>
          <w:spacing w:val="-2"/>
        </w:rPr>
        <w:t>деятельности</w:t>
      </w:r>
    </w:p>
    <w:p w14:paraId="34A836D5" w14:textId="77777777" w:rsidR="00D476B6" w:rsidRDefault="00000000">
      <w:pPr>
        <w:pStyle w:val="a4"/>
        <w:numPr>
          <w:ilvl w:val="0"/>
          <w:numId w:val="21"/>
        </w:numPr>
        <w:tabs>
          <w:tab w:val="left" w:pos="1037"/>
        </w:tabs>
        <w:spacing w:before="117"/>
        <w:ind w:hanging="251"/>
      </w:pPr>
      <w:r>
        <w:t>Сведения</w:t>
      </w:r>
      <w:r>
        <w:rPr>
          <w:spacing w:val="-1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заказчике</w:t>
      </w:r>
      <w:r>
        <w:rPr>
          <w:spacing w:val="-3"/>
        </w:rPr>
        <w:t xml:space="preserve"> </w:t>
      </w:r>
      <w:r>
        <w:t>намечаемой</w:t>
      </w:r>
      <w:r>
        <w:rPr>
          <w:spacing w:val="-11"/>
        </w:rPr>
        <w:t xml:space="preserve"> </w:t>
      </w:r>
      <w:r>
        <w:t>хозяйственной</w:t>
      </w:r>
      <w:r>
        <w:rPr>
          <w:spacing w:val="-7"/>
        </w:rPr>
        <w:t xml:space="preserve"> </w:t>
      </w:r>
      <w:r>
        <w:rPr>
          <w:spacing w:val="-2"/>
        </w:rPr>
        <w:t>деятельности.</w:t>
      </w:r>
    </w:p>
    <w:p w14:paraId="344C4AA4" w14:textId="77777777" w:rsidR="00D476B6" w:rsidRDefault="00000000">
      <w:pPr>
        <w:pStyle w:val="a4"/>
        <w:numPr>
          <w:ilvl w:val="0"/>
          <w:numId w:val="21"/>
        </w:numPr>
        <w:tabs>
          <w:tab w:val="left" w:pos="1042"/>
        </w:tabs>
        <w:spacing w:before="122"/>
        <w:ind w:left="219" w:right="504" w:firstLine="566"/>
      </w:pPr>
      <w:r>
        <w:t>Наименование намечаемой</w:t>
      </w:r>
      <w:r>
        <w:rPr>
          <w:spacing w:val="-2"/>
        </w:rPr>
        <w:t xml:space="preserve"> </w:t>
      </w:r>
      <w:r>
        <w:t>хозяйственной деятельности и планируемое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 xml:space="preserve">ее </w:t>
      </w:r>
      <w:r>
        <w:rPr>
          <w:spacing w:val="-2"/>
        </w:rPr>
        <w:t>реализации.</w:t>
      </w:r>
    </w:p>
    <w:p w14:paraId="6DD8576F" w14:textId="77777777" w:rsidR="00D476B6" w:rsidRDefault="00000000">
      <w:pPr>
        <w:pStyle w:val="a4"/>
        <w:numPr>
          <w:ilvl w:val="0"/>
          <w:numId w:val="21"/>
        </w:numPr>
        <w:tabs>
          <w:tab w:val="left" w:pos="1060"/>
        </w:tabs>
        <w:spacing w:before="118"/>
        <w:ind w:left="219" w:right="512" w:firstLine="566"/>
      </w:pPr>
      <w:r>
        <w:t>Наименование и характеристика обосновывающей документации (проектная или иная документация).</w:t>
      </w:r>
    </w:p>
    <w:p w14:paraId="1F9F1FB5" w14:textId="77777777" w:rsidR="00D476B6" w:rsidRDefault="00000000">
      <w:pPr>
        <w:pStyle w:val="a4"/>
        <w:numPr>
          <w:ilvl w:val="0"/>
          <w:numId w:val="21"/>
        </w:numPr>
        <w:tabs>
          <w:tab w:val="left" w:pos="1037"/>
        </w:tabs>
        <w:spacing w:before="123"/>
        <w:ind w:hanging="251"/>
      </w:pPr>
      <w:r>
        <w:t>Цель</w:t>
      </w:r>
      <w:r>
        <w:rPr>
          <w:spacing w:val="-1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необходимость</w:t>
      </w:r>
      <w:r>
        <w:rPr>
          <w:spacing w:val="-1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намечаемой</w:t>
      </w:r>
      <w:r>
        <w:rPr>
          <w:spacing w:val="-10"/>
        </w:rPr>
        <w:t xml:space="preserve"> </w:t>
      </w:r>
      <w:r>
        <w:t>хозяйственной</w:t>
      </w:r>
      <w:r>
        <w:rPr>
          <w:spacing w:val="-9"/>
        </w:rPr>
        <w:t xml:space="preserve"> </w:t>
      </w:r>
      <w:r>
        <w:rPr>
          <w:spacing w:val="-2"/>
        </w:rPr>
        <w:t>деятельности.</w:t>
      </w:r>
    </w:p>
    <w:p w14:paraId="36902943" w14:textId="77777777" w:rsidR="00D476B6" w:rsidRDefault="00000000">
      <w:pPr>
        <w:pStyle w:val="a4"/>
        <w:numPr>
          <w:ilvl w:val="0"/>
          <w:numId w:val="21"/>
        </w:numPr>
        <w:tabs>
          <w:tab w:val="left" w:pos="1037"/>
        </w:tabs>
        <w:spacing w:before="117"/>
        <w:ind w:hanging="251"/>
      </w:pPr>
      <w:r>
        <w:t>Описание</w:t>
      </w:r>
      <w:r>
        <w:rPr>
          <w:spacing w:val="-16"/>
        </w:rPr>
        <w:t xml:space="preserve"> </w:t>
      </w:r>
      <w:r>
        <w:t>планируемой</w:t>
      </w:r>
      <w:r>
        <w:rPr>
          <w:spacing w:val="-9"/>
        </w:rPr>
        <w:t xml:space="preserve"> </w:t>
      </w:r>
      <w:r>
        <w:t>намечаемой</w:t>
      </w:r>
      <w:r>
        <w:rPr>
          <w:spacing w:val="-11"/>
        </w:rPr>
        <w:t xml:space="preserve"> </w:t>
      </w:r>
      <w:r>
        <w:t>хозяйственной</w:t>
      </w:r>
      <w:r>
        <w:rPr>
          <w:spacing w:val="-10"/>
        </w:rPr>
        <w:t xml:space="preserve"> </w:t>
      </w:r>
      <w:r>
        <w:rPr>
          <w:spacing w:val="-2"/>
        </w:rPr>
        <w:t>деятельности.</w:t>
      </w:r>
    </w:p>
    <w:p w14:paraId="538BC641" w14:textId="77777777" w:rsidR="00D476B6" w:rsidRDefault="00000000">
      <w:pPr>
        <w:pStyle w:val="a4"/>
        <w:numPr>
          <w:ilvl w:val="0"/>
          <w:numId w:val="21"/>
        </w:numPr>
        <w:tabs>
          <w:tab w:val="left" w:pos="1066"/>
        </w:tabs>
        <w:spacing w:before="121"/>
        <w:ind w:left="219" w:right="504" w:firstLine="566"/>
      </w:pPr>
      <w:r>
        <w:t xml:space="preserve">Характеристика и сроки предлагаемых технических и технологических решений, включая альтернативные варианты достижения цели, а также возможность отказа от </w:t>
      </w:r>
      <w:r>
        <w:rPr>
          <w:spacing w:val="-2"/>
        </w:rPr>
        <w:t>деятельности.</w:t>
      </w:r>
    </w:p>
    <w:p w14:paraId="3441A06D" w14:textId="77777777" w:rsidR="00D476B6" w:rsidRDefault="00000000">
      <w:pPr>
        <w:pStyle w:val="a4"/>
        <w:numPr>
          <w:ilvl w:val="0"/>
          <w:numId w:val="21"/>
        </w:numPr>
        <w:tabs>
          <w:tab w:val="left" w:pos="1037"/>
        </w:tabs>
        <w:spacing w:before="120"/>
        <w:ind w:hanging="251"/>
      </w:pPr>
      <w:r>
        <w:t>Техническое</w:t>
      </w:r>
      <w:r>
        <w:rPr>
          <w:spacing w:val="-11"/>
        </w:rPr>
        <w:t xml:space="preserve"> </w:t>
      </w:r>
      <w:r>
        <w:t>задание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проведение</w:t>
      </w:r>
      <w:r>
        <w:rPr>
          <w:spacing w:val="-10"/>
        </w:rPr>
        <w:t xml:space="preserve"> </w:t>
      </w:r>
      <w:r>
        <w:rPr>
          <w:spacing w:val="-4"/>
        </w:rPr>
        <w:t>ОВОС</w:t>
      </w:r>
    </w:p>
    <w:p w14:paraId="54B45641" w14:textId="77777777" w:rsidR="00D476B6" w:rsidRDefault="00000000">
      <w:pPr>
        <w:pStyle w:val="3"/>
        <w:numPr>
          <w:ilvl w:val="2"/>
          <w:numId w:val="20"/>
        </w:numPr>
        <w:tabs>
          <w:tab w:val="left" w:pos="1401"/>
        </w:tabs>
        <w:ind w:right="1525" w:hanging="624"/>
      </w:pPr>
      <w:bookmarkStart w:id="16" w:name="_TOC_250022"/>
      <w:r>
        <w:t>Описание</w:t>
      </w:r>
      <w:r>
        <w:rPr>
          <w:spacing w:val="-5"/>
        </w:rPr>
        <w:t xml:space="preserve"> </w:t>
      </w:r>
      <w:r>
        <w:t>возможных</w:t>
      </w:r>
      <w:r>
        <w:rPr>
          <w:spacing w:val="-9"/>
        </w:rPr>
        <w:t xml:space="preserve"> </w:t>
      </w:r>
      <w:r>
        <w:t>видов</w:t>
      </w:r>
      <w:r>
        <w:rPr>
          <w:spacing w:val="-8"/>
        </w:rPr>
        <w:t xml:space="preserve"> </w:t>
      </w:r>
      <w:r>
        <w:t>воздействия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 xml:space="preserve">среду планируемой хозяйственной деятельности по альтернативным </w:t>
      </w:r>
      <w:bookmarkEnd w:id="16"/>
      <w:r>
        <w:rPr>
          <w:spacing w:val="-2"/>
        </w:rPr>
        <w:t>вариантам</w:t>
      </w:r>
    </w:p>
    <w:p w14:paraId="255DE198" w14:textId="77777777" w:rsidR="00D476B6" w:rsidRDefault="00000000">
      <w:pPr>
        <w:pStyle w:val="3"/>
        <w:numPr>
          <w:ilvl w:val="2"/>
          <w:numId w:val="20"/>
        </w:numPr>
        <w:tabs>
          <w:tab w:val="left" w:pos="1400"/>
        </w:tabs>
        <w:spacing w:before="119"/>
        <w:ind w:right="530" w:hanging="624"/>
      </w:pPr>
      <w:bookmarkStart w:id="17" w:name="_TOC_250021"/>
      <w:r>
        <w:t>Описание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</w:t>
      </w:r>
      <w:r>
        <w:rPr>
          <w:spacing w:val="-9"/>
        </w:rPr>
        <w:t xml:space="preserve"> </w:t>
      </w:r>
      <w:r>
        <w:t>планируемой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-9"/>
        </w:rPr>
        <w:t xml:space="preserve"> </w:t>
      </w:r>
      <w:bookmarkEnd w:id="17"/>
      <w:r>
        <w:t>деятельности по альтернативным вариантам</w:t>
      </w:r>
    </w:p>
    <w:p w14:paraId="1DA43FDD" w14:textId="77777777" w:rsidR="00D476B6" w:rsidRDefault="00000000">
      <w:pPr>
        <w:pStyle w:val="a4"/>
        <w:numPr>
          <w:ilvl w:val="0"/>
          <w:numId w:val="19"/>
        </w:numPr>
        <w:tabs>
          <w:tab w:val="left" w:pos="1224"/>
        </w:tabs>
        <w:spacing w:before="118"/>
        <w:ind w:right="501" w:firstLine="566"/>
      </w:pPr>
      <w:r>
        <w:t>Сведения об окружающей среде – физико-географические, природно- климатические, геологические и гидрогеологические, гидрографические, почвенные условия, характеристика растительного и животного мира, качество окружающей среды,</w:t>
      </w:r>
      <w:r>
        <w:rPr>
          <w:spacing w:val="-1"/>
        </w:rPr>
        <w:t xml:space="preserve"> </w:t>
      </w:r>
      <w:r>
        <w:t>в том числе атмосферного воздуха, водных объектов, почв.</w:t>
      </w:r>
    </w:p>
    <w:p w14:paraId="54ABC7B7" w14:textId="77777777" w:rsidR="00D476B6" w:rsidRDefault="00000000">
      <w:pPr>
        <w:pStyle w:val="a4"/>
        <w:numPr>
          <w:ilvl w:val="0"/>
          <w:numId w:val="19"/>
        </w:numPr>
        <w:tabs>
          <w:tab w:val="left" w:pos="1051"/>
        </w:tabs>
        <w:spacing w:before="75"/>
        <w:ind w:right="505" w:firstLine="566"/>
      </w:pPr>
      <w:r>
        <w:t>Сведения о социально-экономической ситуации района реализации планируемой хозяйственной деятельности.</w:t>
      </w:r>
    </w:p>
    <w:p w14:paraId="5D19882D" w14:textId="77777777" w:rsidR="00D476B6" w:rsidRDefault="00000000">
      <w:pPr>
        <w:pStyle w:val="3"/>
        <w:numPr>
          <w:ilvl w:val="2"/>
          <w:numId w:val="20"/>
        </w:numPr>
        <w:tabs>
          <w:tab w:val="left" w:pos="1401"/>
        </w:tabs>
        <w:ind w:left="1401"/>
        <w:jc w:val="both"/>
      </w:pPr>
      <w:bookmarkStart w:id="18" w:name="_TOC_250020"/>
      <w:r>
        <w:t>Оценка</w:t>
      </w:r>
      <w:r>
        <w:rPr>
          <w:spacing w:val="-9"/>
        </w:rPr>
        <w:t xml:space="preserve"> </w:t>
      </w:r>
      <w:r>
        <w:t>воздействия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11"/>
        </w:rPr>
        <w:t xml:space="preserve"> </w:t>
      </w:r>
      <w:bookmarkEnd w:id="18"/>
      <w:r>
        <w:rPr>
          <w:spacing w:val="-4"/>
        </w:rPr>
        <w:t>среду</w:t>
      </w:r>
    </w:p>
    <w:p w14:paraId="378A183D" w14:textId="77777777" w:rsidR="00D476B6" w:rsidRDefault="00000000">
      <w:pPr>
        <w:pStyle w:val="a3"/>
        <w:spacing w:before="117"/>
        <w:ind w:left="219" w:right="510" w:firstLine="566"/>
        <w:jc w:val="both"/>
      </w:pPr>
      <w:r>
        <w:t>Прогноз воздействия на</w:t>
      </w:r>
      <w:r>
        <w:rPr>
          <w:spacing w:val="-3"/>
        </w:rPr>
        <w:t xml:space="preserve"> </w:t>
      </w:r>
      <w:r>
        <w:t>компоненты окружающей</w:t>
      </w:r>
      <w:r>
        <w:rPr>
          <w:spacing w:val="-3"/>
        </w:rPr>
        <w:t xml:space="preserve"> </w:t>
      </w:r>
      <w:r>
        <w:t>среды намечаемой</w:t>
      </w:r>
      <w:r>
        <w:rPr>
          <w:spacing w:val="-3"/>
        </w:rPr>
        <w:t xml:space="preserve"> </w:t>
      </w:r>
      <w:r>
        <w:t>хозяйственной деятельности (атмосферный воздух, поверхностные водные объекты, геологическую среду и подземные воды, почвы, растительный и животный мир, воздействие отходов производства и потребления на состояние окружающей среды, оценка физических факторов воздействия, описание возможных аварийных ситуаций и оценка воздействия на окружающую среду при аварийных ситуациях) по рассмотренным альтернативным вариантам ее реализации.</w:t>
      </w:r>
    </w:p>
    <w:p w14:paraId="47D0B998" w14:textId="77777777" w:rsidR="00D476B6" w:rsidRDefault="00000000">
      <w:pPr>
        <w:pStyle w:val="3"/>
        <w:numPr>
          <w:ilvl w:val="3"/>
          <w:numId w:val="20"/>
        </w:numPr>
        <w:tabs>
          <w:tab w:val="left" w:pos="1587"/>
        </w:tabs>
        <w:spacing w:before="121"/>
        <w:jc w:val="both"/>
      </w:pPr>
      <w:bookmarkStart w:id="19" w:name="_TOC_250019"/>
      <w:r>
        <w:t>Атмосферный</w:t>
      </w:r>
      <w:r>
        <w:rPr>
          <w:spacing w:val="-12"/>
        </w:rPr>
        <w:t xml:space="preserve"> </w:t>
      </w:r>
      <w:bookmarkEnd w:id="19"/>
      <w:r>
        <w:rPr>
          <w:spacing w:val="-2"/>
        </w:rPr>
        <w:t>воздух</w:t>
      </w:r>
    </w:p>
    <w:p w14:paraId="2D6CE977" w14:textId="77777777" w:rsidR="00D476B6" w:rsidRDefault="00000000">
      <w:pPr>
        <w:pStyle w:val="a4"/>
        <w:numPr>
          <w:ilvl w:val="0"/>
          <w:numId w:val="18"/>
        </w:numPr>
        <w:tabs>
          <w:tab w:val="left" w:pos="1194"/>
        </w:tabs>
        <w:spacing w:before="117"/>
        <w:ind w:right="512" w:firstLine="566"/>
      </w:pPr>
      <w:r>
        <w:t>Существующее (фоновое) загрязнение атмосферного воздуха в районе намечаемой деятельности.</w:t>
      </w:r>
    </w:p>
    <w:p w14:paraId="46454DA0" w14:textId="77777777" w:rsidR="00D476B6" w:rsidRDefault="00000000">
      <w:pPr>
        <w:pStyle w:val="a4"/>
        <w:numPr>
          <w:ilvl w:val="0"/>
          <w:numId w:val="18"/>
        </w:numPr>
        <w:tabs>
          <w:tab w:val="left" w:pos="1127"/>
        </w:tabs>
        <w:spacing w:before="123"/>
        <w:ind w:right="514" w:firstLine="566"/>
      </w:pPr>
      <w:r>
        <w:t>Параметры источников выбросов загрязняющих веществ, количественные и качественные показатели выбросов на существующее положение и перспективу</w:t>
      </w:r>
      <w:r>
        <w:rPr>
          <w:spacing w:val="80"/>
        </w:rPr>
        <w:t xml:space="preserve"> </w:t>
      </w:r>
      <w:r>
        <w:rPr>
          <w:spacing w:val="-2"/>
        </w:rPr>
        <w:t>развития.</w:t>
      </w:r>
    </w:p>
    <w:p w14:paraId="6BBFD355" w14:textId="77777777" w:rsidR="00D476B6" w:rsidRDefault="00000000">
      <w:pPr>
        <w:pStyle w:val="a4"/>
        <w:numPr>
          <w:ilvl w:val="0"/>
          <w:numId w:val="18"/>
        </w:numPr>
        <w:tabs>
          <w:tab w:val="left" w:pos="1079"/>
        </w:tabs>
        <w:spacing w:before="119" w:line="242" w:lineRule="auto"/>
        <w:ind w:right="513" w:firstLine="566"/>
      </w:pPr>
      <w:r>
        <w:t>Метеорологические характеристики и условия рассеивания вредных веществ в атмосферном воздухе в районе размещения предприятия.</w:t>
      </w:r>
    </w:p>
    <w:p w14:paraId="391B4669" w14:textId="7D4F3F5B" w:rsidR="00D476B6" w:rsidRDefault="00000000">
      <w:pPr>
        <w:pStyle w:val="a4"/>
        <w:numPr>
          <w:ilvl w:val="0"/>
          <w:numId w:val="18"/>
        </w:numPr>
        <w:tabs>
          <w:tab w:val="left" w:pos="1194"/>
        </w:tabs>
        <w:spacing w:before="119"/>
        <w:ind w:right="504" w:firstLine="566"/>
      </w:pPr>
      <w:r>
        <w:t xml:space="preserve">Расчеты концентраций в атмосферном воздухе загрязняющих веществ, содержащихся в выбросах </w:t>
      </w:r>
      <w:r w:rsidR="00496E22">
        <w:t>ООО «Байкал-2000»</w:t>
      </w:r>
      <w:r>
        <w:t xml:space="preserve">. Оценка расчетного уровня загрязнения атмосферного воздуха выбросами загрязняющих веществ </w:t>
      </w:r>
      <w:r w:rsidR="00496E22">
        <w:t>ООО «Байкал-2000»</w:t>
      </w:r>
      <w:r>
        <w:t>. Описание территории СЗЗ и ее границ.</w:t>
      </w:r>
    </w:p>
    <w:p w14:paraId="6668FE96" w14:textId="77777777" w:rsidR="00D476B6" w:rsidRDefault="00000000">
      <w:pPr>
        <w:pStyle w:val="a4"/>
        <w:numPr>
          <w:ilvl w:val="0"/>
          <w:numId w:val="18"/>
        </w:numPr>
        <w:tabs>
          <w:tab w:val="left" w:pos="1037"/>
        </w:tabs>
        <w:spacing w:before="116"/>
        <w:ind w:left="1036" w:hanging="251"/>
      </w:pPr>
      <w:r>
        <w:lastRenderedPageBreak/>
        <w:t>Определение</w:t>
      </w:r>
      <w:r>
        <w:rPr>
          <w:spacing w:val="-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обоснование</w:t>
      </w:r>
      <w:r>
        <w:rPr>
          <w:spacing w:val="-7"/>
        </w:rPr>
        <w:t xml:space="preserve"> </w:t>
      </w:r>
      <w:r>
        <w:t>зоны</w:t>
      </w:r>
      <w:r>
        <w:rPr>
          <w:spacing w:val="-9"/>
        </w:rPr>
        <w:t xml:space="preserve"> </w:t>
      </w:r>
      <w:r>
        <w:t>влияния</w:t>
      </w:r>
      <w:r>
        <w:rPr>
          <w:spacing w:val="-12"/>
        </w:rPr>
        <w:t xml:space="preserve"> </w:t>
      </w:r>
      <w:r>
        <w:t>предприятия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окружающую</w:t>
      </w:r>
      <w:r>
        <w:rPr>
          <w:spacing w:val="-10"/>
        </w:rPr>
        <w:t xml:space="preserve"> </w:t>
      </w:r>
      <w:r>
        <w:rPr>
          <w:spacing w:val="-2"/>
        </w:rPr>
        <w:t>среду.</w:t>
      </w:r>
    </w:p>
    <w:p w14:paraId="64FBB587" w14:textId="25C283E8" w:rsidR="00D476B6" w:rsidRDefault="00000000">
      <w:pPr>
        <w:pStyle w:val="a4"/>
        <w:numPr>
          <w:ilvl w:val="0"/>
          <w:numId w:val="18"/>
        </w:numPr>
        <w:tabs>
          <w:tab w:val="left" w:pos="1137"/>
        </w:tabs>
        <w:spacing w:before="122"/>
        <w:ind w:right="511" w:firstLine="566"/>
      </w:pPr>
      <w:r>
        <w:t xml:space="preserve">Воздействие намечаемой деятельности на атмосферный воздух на этапах </w:t>
      </w:r>
      <w:r w:rsidR="00843FE1">
        <w:t>реконструкции</w:t>
      </w:r>
      <w:r>
        <w:t xml:space="preserve"> и эксплуатации.</w:t>
      </w:r>
    </w:p>
    <w:p w14:paraId="276FF19B" w14:textId="77777777" w:rsidR="00D476B6" w:rsidRDefault="00000000">
      <w:pPr>
        <w:pStyle w:val="a4"/>
        <w:numPr>
          <w:ilvl w:val="0"/>
          <w:numId w:val="18"/>
        </w:numPr>
        <w:tabs>
          <w:tab w:val="left" w:pos="1252"/>
        </w:tabs>
        <w:spacing w:before="124" w:line="237" w:lineRule="auto"/>
        <w:ind w:right="506" w:firstLine="566"/>
      </w:pPr>
      <w:r>
        <w:t>Рекомендации к мероприятиям по предотвращению и минимизации потенциальных негативных воздействий на атмосферный воздух.</w:t>
      </w:r>
    </w:p>
    <w:p w14:paraId="0C94A0ED" w14:textId="77777777" w:rsidR="00D476B6" w:rsidRDefault="00000000">
      <w:pPr>
        <w:pStyle w:val="3"/>
        <w:numPr>
          <w:ilvl w:val="3"/>
          <w:numId w:val="20"/>
        </w:numPr>
        <w:tabs>
          <w:tab w:val="left" w:pos="1588"/>
        </w:tabs>
        <w:ind w:left="1587" w:hanging="802"/>
      </w:pPr>
      <w:bookmarkStart w:id="20" w:name="_TOC_250018"/>
      <w:r>
        <w:t>Геологическая</w:t>
      </w:r>
      <w:r>
        <w:rPr>
          <w:spacing w:val="-10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bookmarkEnd w:id="20"/>
      <w:r>
        <w:rPr>
          <w:spacing w:val="-2"/>
        </w:rPr>
        <w:t>ландшафты</w:t>
      </w:r>
    </w:p>
    <w:p w14:paraId="3CEE60DD" w14:textId="77777777" w:rsidR="00D476B6" w:rsidRDefault="00000000">
      <w:pPr>
        <w:pStyle w:val="a4"/>
        <w:numPr>
          <w:ilvl w:val="0"/>
          <w:numId w:val="17"/>
        </w:numPr>
        <w:tabs>
          <w:tab w:val="left" w:pos="1036"/>
        </w:tabs>
        <w:spacing w:before="59"/>
      </w:pPr>
      <w:r>
        <w:t>Характеристика</w:t>
      </w:r>
      <w:r>
        <w:rPr>
          <w:spacing w:val="-14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состояния</w:t>
      </w:r>
      <w:r>
        <w:rPr>
          <w:spacing w:val="-9"/>
        </w:rPr>
        <w:t xml:space="preserve"> </w:t>
      </w:r>
      <w:r>
        <w:t>геологической</w:t>
      </w:r>
      <w:r>
        <w:rPr>
          <w:spacing w:val="-8"/>
        </w:rPr>
        <w:t xml:space="preserve"> </w:t>
      </w:r>
      <w:r>
        <w:t>среды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rPr>
          <w:spacing w:val="-2"/>
        </w:rPr>
        <w:t>ландшафтов.</w:t>
      </w:r>
    </w:p>
    <w:p w14:paraId="2006E40A" w14:textId="77777777" w:rsidR="00D476B6" w:rsidRDefault="00000000">
      <w:pPr>
        <w:pStyle w:val="a4"/>
        <w:numPr>
          <w:ilvl w:val="0"/>
          <w:numId w:val="17"/>
        </w:numPr>
        <w:tabs>
          <w:tab w:val="left" w:pos="1036"/>
        </w:tabs>
        <w:spacing w:before="40"/>
      </w:pPr>
      <w:r>
        <w:t>Оценка</w:t>
      </w:r>
      <w:r>
        <w:rPr>
          <w:spacing w:val="-6"/>
        </w:rPr>
        <w:t xml:space="preserve"> </w:t>
      </w:r>
      <w:r>
        <w:t>воздействия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геологическую</w:t>
      </w:r>
      <w:r>
        <w:rPr>
          <w:spacing w:val="-5"/>
        </w:rPr>
        <w:t xml:space="preserve"> </w:t>
      </w:r>
      <w:r>
        <w:t>среду</w:t>
      </w:r>
      <w:r>
        <w:rPr>
          <w:spacing w:val="-1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rPr>
          <w:spacing w:val="-2"/>
        </w:rPr>
        <w:t>проекта</w:t>
      </w:r>
    </w:p>
    <w:p w14:paraId="436720BC" w14:textId="77777777" w:rsidR="00D476B6" w:rsidRDefault="00000000">
      <w:pPr>
        <w:pStyle w:val="a4"/>
        <w:numPr>
          <w:ilvl w:val="0"/>
          <w:numId w:val="17"/>
        </w:numPr>
        <w:tabs>
          <w:tab w:val="left" w:pos="1060"/>
        </w:tabs>
        <w:spacing w:before="40"/>
        <w:ind w:left="219" w:right="517" w:firstLine="566"/>
      </w:pPr>
      <w:r>
        <w:t>Оценка вероятности развития экзогенных геологических процессов в результате намечаемой деятельности.</w:t>
      </w:r>
    </w:p>
    <w:p w14:paraId="665FA29D" w14:textId="77777777" w:rsidR="00D476B6" w:rsidRDefault="00000000">
      <w:pPr>
        <w:pStyle w:val="a4"/>
        <w:numPr>
          <w:ilvl w:val="0"/>
          <w:numId w:val="17"/>
        </w:numPr>
        <w:tabs>
          <w:tab w:val="left" w:pos="1189"/>
          <w:tab w:val="left" w:pos="1190"/>
          <w:tab w:val="left" w:pos="2230"/>
          <w:tab w:val="left" w:pos="3553"/>
          <w:tab w:val="left" w:pos="5237"/>
          <w:tab w:val="left" w:pos="6287"/>
          <w:tab w:val="left" w:pos="6867"/>
          <w:tab w:val="left" w:pos="8296"/>
        </w:tabs>
        <w:spacing w:before="41"/>
        <w:ind w:left="219" w:right="516" w:firstLine="566"/>
      </w:pPr>
      <w:r>
        <w:rPr>
          <w:spacing w:val="-2"/>
        </w:rPr>
        <w:t>Прогноз</w:t>
      </w:r>
      <w:r>
        <w:tab/>
      </w:r>
      <w:r>
        <w:rPr>
          <w:spacing w:val="-2"/>
        </w:rPr>
        <w:t>изменения</w:t>
      </w:r>
      <w:r>
        <w:tab/>
      </w:r>
      <w:r>
        <w:rPr>
          <w:spacing w:val="-2"/>
        </w:rPr>
        <w:t>ландшафтных</w:t>
      </w:r>
      <w:r>
        <w:tab/>
      </w:r>
      <w:r>
        <w:rPr>
          <w:spacing w:val="-2"/>
        </w:rPr>
        <w:t>условий</w:t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реализации</w:t>
      </w:r>
      <w:r>
        <w:tab/>
      </w:r>
      <w:r>
        <w:rPr>
          <w:spacing w:val="-2"/>
        </w:rPr>
        <w:t xml:space="preserve">намечаемой </w:t>
      </w:r>
      <w:r>
        <w:t>деятельности на этапах строительства и эксплуатации.</w:t>
      </w:r>
    </w:p>
    <w:p w14:paraId="7DEE4476" w14:textId="77777777" w:rsidR="00D476B6" w:rsidRDefault="00000000">
      <w:pPr>
        <w:pStyle w:val="a4"/>
        <w:numPr>
          <w:ilvl w:val="0"/>
          <w:numId w:val="17"/>
        </w:numPr>
        <w:tabs>
          <w:tab w:val="left" w:pos="1070"/>
        </w:tabs>
        <w:spacing w:before="118" w:line="242" w:lineRule="auto"/>
        <w:ind w:left="219" w:right="513" w:firstLine="566"/>
      </w:pPr>
      <w:r>
        <w:t>Рекомендации к</w:t>
      </w:r>
      <w:r>
        <w:rPr>
          <w:spacing w:val="29"/>
        </w:rPr>
        <w:t xml:space="preserve"> </w:t>
      </w:r>
      <w:r>
        <w:t>мероприятиям</w:t>
      </w:r>
      <w:r>
        <w:rPr>
          <w:spacing w:val="31"/>
        </w:rPr>
        <w:t xml:space="preserve"> </w:t>
      </w:r>
      <w:r>
        <w:t>по охране</w:t>
      </w:r>
      <w:r>
        <w:rPr>
          <w:spacing w:val="31"/>
        </w:rPr>
        <w:t xml:space="preserve"> </w:t>
      </w:r>
      <w:r>
        <w:t>геологической</w:t>
      </w:r>
      <w:r>
        <w:rPr>
          <w:spacing w:val="30"/>
        </w:rPr>
        <w:t xml:space="preserve"> </w:t>
      </w:r>
      <w:r>
        <w:t>среды</w:t>
      </w:r>
      <w:r>
        <w:rPr>
          <w:spacing w:val="29"/>
        </w:rPr>
        <w:t xml:space="preserve"> </w:t>
      </w:r>
      <w:r>
        <w:t>при реализации намечаемой деятельности.</w:t>
      </w:r>
    </w:p>
    <w:p w14:paraId="38C5647E" w14:textId="77777777" w:rsidR="00D476B6" w:rsidRDefault="00000000">
      <w:pPr>
        <w:pStyle w:val="3"/>
        <w:numPr>
          <w:ilvl w:val="3"/>
          <w:numId w:val="20"/>
        </w:numPr>
        <w:tabs>
          <w:tab w:val="left" w:pos="1587"/>
        </w:tabs>
        <w:spacing w:before="118"/>
      </w:pPr>
      <w:bookmarkStart w:id="21" w:name="_TOC_250017"/>
      <w:r>
        <w:rPr>
          <w:spacing w:val="-2"/>
        </w:rPr>
        <w:t>Поверхностные</w:t>
      </w:r>
      <w:r>
        <w:rPr>
          <w:spacing w:val="7"/>
        </w:rPr>
        <w:t xml:space="preserve"> </w:t>
      </w:r>
      <w:bookmarkEnd w:id="21"/>
      <w:r>
        <w:rPr>
          <w:spacing w:val="-4"/>
        </w:rPr>
        <w:t>воды</w:t>
      </w:r>
    </w:p>
    <w:p w14:paraId="07AD18E8" w14:textId="77777777" w:rsidR="00D476B6" w:rsidRDefault="00000000">
      <w:pPr>
        <w:pStyle w:val="a4"/>
        <w:numPr>
          <w:ilvl w:val="0"/>
          <w:numId w:val="16"/>
        </w:numPr>
        <w:tabs>
          <w:tab w:val="left" w:pos="1089"/>
        </w:tabs>
        <w:spacing w:before="117"/>
        <w:ind w:right="514" w:firstLine="566"/>
      </w:pPr>
      <w:r>
        <w:t>Описание</w:t>
      </w:r>
      <w:r>
        <w:rPr>
          <w:spacing w:val="40"/>
        </w:rPr>
        <w:t xml:space="preserve"> </w:t>
      </w:r>
      <w:r>
        <w:t>гидрографической</w:t>
      </w:r>
      <w:r>
        <w:rPr>
          <w:spacing w:val="40"/>
        </w:rPr>
        <w:t xml:space="preserve"> </w:t>
      </w:r>
      <w:r>
        <w:t>сети</w:t>
      </w:r>
      <w:r>
        <w:rPr>
          <w:spacing w:val="40"/>
        </w:rPr>
        <w:t xml:space="preserve"> </w:t>
      </w:r>
      <w:r>
        <w:t>территории,</w:t>
      </w:r>
      <w:r>
        <w:rPr>
          <w:spacing w:val="40"/>
        </w:rPr>
        <w:t xml:space="preserve"> </w:t>
      </w:r>
      <w:r>
        <w:t>гидрологическая</w:t>
      </w:r>
      <w:r>
        <w:rPr>
          <w:spacing w:val="40"/>
        </w:rPr>
        <w:t xml:space="preserve"> </w:t>
      </w:r>
      <w:r>
        <w:t>характеристика поверхностных водных объектов.</w:t>
      </w:r>
    </w:p>
    <w:p w14:paraId="16A13BAC" w14:textId="77777777" w:rsidR="00D476B6" w:rsidRDefault="00000000">
      <w:pPr>
        <w:pStyle w:val="a4"/>
        <w:numPr>
          <w:ilvl w:val="0"/>
          <w:numId w:val="16"/>
        </w:numPr>
        <w:tabs>
          <w:tab w:val="left" w:pos="1132"/>
        </w:tabs>
        <w:spacing w:before="123"/>
        <w:ind w:right="512" w:firstLine="566"/>
      </w:pPr>
      <w:r>
        <w:t>Характеристика</w:t>
      </w:r>
      <w:r>
        <w:rPr>
          <w:spacing w:val="80"/>
        </w:rPr>
        <w:t xml:space="preserve"> </w:t>
      </w:r>
      <w:r>
        <w:t>современного</w:t>
      </w:r>
      <w:r>
        <w:rPr>
          <w:spacing w:val="80"/>
        </w:rPr>
        <w:t xml:space="preserve"> </w:t>
      </w:r>
      <w:r>
        <w:t>состояния</w:t>
      </w:r>
      <w:r>
        <w:rPr>
          <w:spacing w:val="40"/>
        </w:rPr>
        <w:t xml:space="preserve"> </w:t>
      </w:r>
      <w:r>
        <w:t>поверхностных</w:t>
      </w:r>
      <w:r>
        <w:rPr>
          <w:spacing w:val="80"/>
        </w:rPr>
        <w:t xml:space="preserve"> </w:t>
      </w:r>
      <w:r>
        <w:t>водных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и источников существующего негативного воздействия.</w:t>
      </w:r>
    </w:p>
    <w:p w14:paraId="427B0296" w14:textId="77777777" w:rsidR="00D476B6" w:rsidRDefault="00000000">
      <w:pPr>
        <w:pStyle w:val="a4"/>
        <w:numPr>
          <w:ilvl w:val="0"/>
          <w:numId w:val="16"/>
        </w:numPr>
        <w:tabs>
          <w:tab w:val="left" w:pos="1036"/>
        </w:tabs>
        <w:spacing w:before="118"/>
        <w:ind w:left="1035" w:hanging="250"/>
      </w:pPr>
      <w:r>
        <w:t>Описание</w:t>
      </w:r>
      <w:r>
        <w:rPr>
          <w:spacing w:val="-1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водоснабжения</w:t>
      </w:r>
      <w:r>
        <w:rPr>
          <w:spacing w:val="-1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водоотведения.</w:t>
      </w:r>
    </w:p>
    <w:p w14:paraId="041F0AD0" w14:textId="77777777" w:rsidR="00D476B6" w:rsidRDefault="00000000">
      <w:pPr>
        <w:pStyle w:val="a4"/>
        <w:numPr>
          <w:ilvl w:val="0"/>
          <w:numId w:val="16"/>
        </w:numPr>
        <w:tabs>
          <w:tab w:val="left" w:pos="1146"/>
        </w:tabs>
        <w:spacing w:before="122"/>
        <w:ind w:right="503" w:firstLine="566"/>
      </w:pPr>
      <w:r>
        <w:t xml:space="preserve">Оценка потенциальных негативных воздействий на поверхностные водные объекты при реализации намечаемой деятельности на этапах строительства и </w:t>
      </w:r>
      <w:r>
        <w:rPr>
          <w:spacing w:val="-2"/>
        </w:rPr>
        <w:t>эксплуатации.</w:t>
      </w:r>
    </w:p>
    <w:p w14:paraId="35EE8AA1" w14:textId="77777777" w:rsidR="00D476B6" w:rsidRDefault="00000000">
      <w:pPr>
        <w:pStyle w:val="a4"/>
        <w:numPr>
          <w:ilvl w:val="0"/>
          <w:numId w:val="16"/>
        </w:numPr>
        <w:tabs>
          <w:tab w:val="left" w:pos="1252"/>
        </w:tabs>
        <w:spacing w:before="119"/>
        <w:ind w:right="502" w:firstLine="566"/>
      </w:pPr>
      <w:r>
        <w:t>Рекомендации к мероприятиям по предотвращению и минимизации потенциальных негативных воздействий намечаемой деятельности на поверхностные водные объекты.</w:t>
      </w:r>
    </w:p>
    <w:p w14:paraId="5F0731BB" w14:textId="77777777" w:rsidR="00D476B6" w:rsidRDefault="00000000">
      <w:pPr>
        <w:pStyle w:val="3"/>
        <w:numPr>
          <w:ilvl w:val="3"/>
          <w:numId w:val="20"/>
        </w:numPr>
        <w:tabs>
          <w:tab w:val="left" w:pos="1587"/>
        </w:tabs>
        <w:spacing w:before="75"/>
        <w:jc w:val="both"/>
      </w:pPr>
      <w:bookmarkStart w:id="22" w:name="_TOC_250016"/>
      <w:r>
        <w:t>Подземные</w:t>
      </w:r>
      <w:r>
        <w:rPr>
          <w:spacing w:val="-14"/>
        </w:rPr>
        <w:t xml:space="preserve"> </w:t>
      </w:r>
      <w:bookmarkEnd w:id="22"/>
      <w:r>
        <w:rPr>
          <w:spacing w:val="-4"/>
        </w:rPr>
        <w:t>воды</w:t>
      </w:r>
    </w:p>
    <w:p w14:paraId="320BAAC0" w14:textId="77777777" w:rsidR="00D476B6" w:rsidRDefault="00000000">
      <w:pPr>
        <w:pStyle w:val="a4"/>
        <w:numPr>
          <w:ilvl w:val="0"/>
          <w:numId w:val="15"/>
        </w:numPr>
        <w:tabs>
          <w:tab w:val="left" w:pos="1036"/>
        </w:tabs>
        <w:spacing w:before="116"/>
      </w:pPr>
      <w:r>
        <w:t>Современное</w:t>
      </w:r>
      <w:r>
        <w:rPr>
          <w:spacing w:val="-10"/>
        </w:rPr>
        <w:t xml:space="preserve"> </w:t>
      </w:r>
      <w:r>
        <w:t>состояние</w:t>
      </w:r>
      <w:r>
        <w:rPr>
          <w:spacing w:val="-10"/>
        </w:rPr>
        <w:t xml:space="preserve"> </w:t>
      </w:r>
      <w:r>
        <w:t>подземных</w:t>
      </w:r>
      <w:r>
        <w:rPr>
          <w:spacing w:val="-11"/>
        </w:rPr>
        <w:t xml:space="preserve"> </w:t>
      </w:r>
      <w:r>
        <w:rPr>
          <w:spacing w:val="-4"/>
        </w:rPr>
        <w:t>вод.</w:t>
      </w:r>
    </w:p>
    <w:p w14:paraId="04A25D19" w14:textId="77777777" w:rsidR="00D476B6" w:rsidRDefault="00000000">
      <w:pPr>
        <w:pStyle w:val="a4"/>
        <w:numPr>
          <w:ilvl w:val="0"/>
          <w:numId w:val="15"/>
        </w:numPr>
        <w:tabs>
          <w:tab w:val="left" w:pos="1060"/>
        </w:tabs>
        <w:spacing w:before="122"/>
        <w:ind w:left="219" w:right="501" w:firstLine="566"/>
      </w:pPr>
      <w:r>
        <w:t>Оценка воздействия намечаемой деятельности на подземные воды территории, включая оценку потенциального воздействия на источники хозяйственно-питьевого водоснабжения на этапах строительства и эксплуатации.</w:t>
      </w:r>
    </w:p>
    <w:p w14:paraId="63DA3749" w14:textId="77777777" w:rsidR="00D476B6" w:rsidRDefault="00000000">
      <w:pPr>
        <w:pStyle w:val="a4"/>
        <w:numPr>
          <w:ilvl w:val="0"/>
          <w:numId w:val="15"/>
        </w:numPr>
        <w:tabs>
          <w:tab w:val="left" w:pos="1070"/>
        </w:tabs>
        <w:spacing w:before="120"/>
        <w:ind w:left="219" w:right="512" w:firstLine="566"/>
      </w:pPr>
      <w:r>
        <w:t>Рекомендации к мероприятиям по предотвращению и минимизации негативных воздействий намечаемой деятельности на подземные водные объекты.</w:t>
      </w:r>
    </w:p>
    <w:p w14:paraId="4587D5FE" w14:textId="77777777" w:rsidR="00D476B6" w:rsidRDefault="00000000">
      <w:pPr>
        <w:pStyle w:val="3"/>
        <w:numPr>
          <w:ilvl w:val="3"/>
          <w:numId w:val="20"/>
        </w:numPr>
        <w:tabs>
          <w:tab w:val="left" w:pos="1587"/>
        </w:tabs>
        <w:jc w:val="both"/>
      </w:pPr>
      <w:bookmarkStart w:id="23" w:name="_TOC_250015"/>
      <w:r>
        <w:t>Почвы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земельные</w:t>
      </w:r>
      <w:r>
        <w:rPr>
          <w:spacing w:val="-5"/>
        </w:rPr>
        <w:t xml:space="preserve"> </w:t>
      </w:r>
      <w:bookmarkEnd w:id="23"/>
      <w:r>
        <w:rPr>
          <w:spacing w:val="-2"/>
        </w:rPr>
        <w:t>ресурсы</w:t>
      </w:r>
    </w:p>
    <w:p w14:paraId="07294F63" w14:textId="4F3E383D" w:rsidR="00D476B6" w:rsidRDefault="00000000">
      <w:pPr>
        <w:pStyle w:val="a4"/>
        <w:numPr>
          <w:ilvl w:val="0"/>
          <w:numId w:val="14"/>
        </w:numPr>
        <w:tabs>
          <w:tab w:val="left" w:pos="1190"/>
        </w:tabs>
        <w:spacing w:before="117"/>
        <w:ind w:right="504" w:firstLine="566"/>
      </w:pPr>
      <w:r>
        <w:t xml:space="preserve">Характеристика землепользования в районе расположения </w:t>
      </w:r>
      <w:r w:rsidR="00496E22">
        <w:t>ООО «Байкал-2000»</w:t>
      </w:r>
      <w:r>
        <w:t xml:space="preserve"> (распределение земель по категориям и землепользователям).</w:t>
      </w:r>
    </w:p>
    <w:p w14:paraId="56D741D6" w14:textId="77777777" w:rsidR="00D476B6" w:rsidRDefault="00000000">
      <w:pPr>
        <w:pStyle w:val="a4"/>
        <w:numPr>
          <w:ilvl w:val="0"/>
          <w:numId w:val="14"/>
        </w:numPr>
        <w:tabs>
          <w:tab w:val="left" w:pos="1036"/>
        </w:tabs>
        <w:spacing w:before="123"/>
        <w:ind w:left="1035" w:hanging="250"/>
      </w:pPr>
      <w:r>
        <w:t>Оценка</w:t>
      </w:r>
      <w:r>
        <w:rPr>
          <w:spacing w:val="-9"/>
        </w:rPr>
        <w:t xml:space="preserve"> </w:t>
      </w:r>
      <w:r>
        <w:t>воздействия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условия</w:t>
      </w:r>
      <w:r>
        <w:rPr>
          <w:spacing w:val="-9"/>
        </w:rPr>
        <w:t xml:space="preserve"> </w:t>
      </w:r>
      <w:r>
        <w:t>землепользования</w:t>
      </w:r>
      <w:r>
        <w:rPr>
          <w:spacing w:val="-10"/>
        </w:rPr>
        <w:t xml:space="preserve"> </w:t>
      </w:r>
      <w:r>
        <w:t>намечаемой</w:t>
      </w:r>
      <w:r>
        <w:rPr>
          <w:spacing w:val="-12"/>
        </w:rPr>
        <w:t xml:space="preserve"> </w:t>
      </w:r>
      <w:r>
        <w:rPr>
          <w:spacing w:val="-2"/>
        </w:rPr>
        <w:t>деятельности.</w:t>
      </w:r>
    </w:p>
    <w:p w14:paraId="1B05836A" w14:textId="77777777" w:rsidR="00D476B6" w:rsidRDefault="00000000">
      <w:pPr>
        <w:pStyle w:val="a4"/>
        <w:numPr>
          <w:ilvl w:val="0"/>
          <w:numId w:val="14"/>
        </w:numPr>
        <w:tabs>
          <w:tab w:val="left" w:pos="1036"/>
        </w:tabs>
        <w:spacing w:before="122"/>
        <w:ind w:left="1035" w:hanging="250"/>
      </w:pPr>
      <w:r>
        <w:t>Мероприятия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охране</w:t>
      </w:r>
      <w:r>
        <w:rPr>
          <w:spacing w:val="-8"/>
        </w:rPr>
        <w:t xml:space="preserve"> </w:t>
      </w:r>
      <w:r>
        <w:t>земельных</w:t>
      </w:r>
      <w:r>
        <w:rPr>
          <w:spacing w:val="-5"/>
        </w:rPr>
        <w:t xml:space="preserve"> </w:t>
      </w:r>
      <w:r>
        <w:rPr>
          <w:spacing w:val="-2"/>
        </w:rPr>
        <w:t>ресурсов.</w:t>
      </w:r>
    </w:p>
    <w:p w14:paraId="3D8F36BA" w14:textId="77777777" w:rsidR="00D476B6" w:rsidRDefault="00000000">
      <w:pPr>
        <w:pStyle w:val="a4"/>
        <w:numPr>
          <w:ilvl w:val="0"/>
          <w:numId w:val="14"/>
        </w:numPr>
        <w:tabs>
          <w:tab w:val="left" w:pos="1036"/>
        </w:tabs>
        <w:spacing w:before="116"/>
        <w:ind w:left="1035" w:hanging="250"/>
      </w:pPr>
      <w:r>
        <w:t>Характеристика</w:t>
      </w:r>
      <w:r>
        <w:rPr>
          <w:spacing w:val="-11"/>
        </w:rPr>
        <w:t xml:space="preserve"> </w:t>
      </w:r>
      <w:r>
        <w:t>почвенного</w:t>
      </w:r>
      <w:r>
        <w:rPr>
          <w:spacing w:val="-10"/>
        </w:rPr>
        <w:t xml:space="preserve"> </w:t>
      </w:r>
      <w:r>
        <w:t>покрова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районе</w:t>
      </w:r>
      <w:r>
        <w:rPr>
          <w:spacing w:val="-7"/>
        </w:rPr>
        <w:t xml:space="preserve"> </w:t>
      </w:r>
      <w:r>
        <w:t>намечаемой</w:t>
      </w:r>
      <w:r>
        <w:rPr>
          <w:spacing w:val="-6"/>
        </w:rPr>
        <w:t xml:space="preserve"> </w:t>
      </w:r>
      <w:r>
        <w:rPr>
          <w:spacing w:val="-2"/>
        </w:rPr>
        <w:t>деятельности.</w:t>
      </w:r>
    </w:p>
    <w:p w14:paraId="3A334068" w14:textId="77777777" w:rsidR="00D476B6" w:rsidRDefault="00000000">
      <w:pPr>
        <w:pStyle w:val="a4"/>
        <w:numPr>
          <w:ilvl w:val="0"/>
          <w:numId w:val="14"/>
        </w:numPr>
        <w:tabs>
          <w:tab w:val="left" w:pos="1046"/>
        </w:tabs>
        <w:spacing w:before="122"/>
        <w:ind w:right="519" w:firstLine="566"/>
      </w:pPr>
      <w:r>
        <w:t>Современное состояние почвенного покрова на территории предприятия, а также прилегающих территориях.</w:t>
      </w:r>
    </w:p>
    <w:p w14:paraId="5B3AB085" w14:textId="77777777" w:rsidR="00D476B6" w:rsidRDefault="00000000">
      <w:pPr>
        <w:pStyle w:val="a4"/>
        <w:numPr>
          <w:ilvl w:val="0"/>
          <w:numId w:val="14"/>
        </w:numPr>
        <w:tabs>
          <w:tab w:val="left" w:pos="1070"/>
        </w:tabs>
        <w:spacing w:before="125" w:line="237" w:lineRule="auto"/>
        <w:ind w:right="499" w:firstLine="566"/>
      </w:pPr>
      <w:r>
        <w:t>Оценка воздействия на почвенный покров намечаемой деятельности на этапах строительства и эксплуатации.</w:t>
      </w:r>
    </w:p>
    <w:p w14:paraId="7592B6E1" w14:textId="77777777" w:rsidR="00D476B6" w:rsidRDefault="00000000">
      <w:pPr>
        <w:pStyle w:val="a4"/>
        <w:numPr>
          <w:ilvl w:val="0"/>
          <w:numId w:val="14"/>
        </w:numPr>
        <w:tabs>
          <w:tab w:val="left" w:pos="1252"/>
        </w:tabs>
        <w:spacing w:before="121"/>
        <w:ind w:right="512" w:firstLine="566"/>
      </w:pPr>
      <w:r>
        <w:t>Рекомендации к мероприятиям по предотвращению и минимизации потенциальных негативных воздействий намечаемой деятельности на почвы.</w:t>
      </w:r>
    </w:p>
    <w:p w14:paraId="187ECA68" w14:textId="77777777" w:rsidR="00D476B6" w:rsidRDefault="00000000">
      <w:pPr>
        <w:pStyle w:val="3"/>
        <w:numPr>
          <w:ilvl w:val="3"/>
          <w:numId w:val="20"/>
        </w:numPr>
        <w:tabs>
          <w:tab w:val="left" w:pos="1583"/>
        </w:tabs>
        <w:spacing w:before="123"/>
        <w:ind w:left="1582" w:hanging="797"/>
        <w:jc w:val="both"/>
      </w:pPr>
      <w:bookmarkStart w:id="24" w:name="_TOC_250014"/>
      <w:r>
        <w:lastRenderedPageBreak/>
        <w:t>Обращение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bookmarkEnd w:id="24"/>
      <w:r>
        <w:rPr>
          <w:spacing w:val="-2"/>
        </w:rPr>
        <w:t>отходами</w:t>
      </w:r>
    </w:p>
    <w:p w14:paraId="5327A436" w14:textId="26ECD8C8" w:rsidR="00D476B6" w:rsidRDefault="00000000">
      <w:pPr>
        <w:pStyle w:val="a4"/>
        <w:numPr>
          <w:ilvl w:val="0"/>
          <w:numId w:val="13"/>
        </w:numPr>
        <w:tabs>
          <w:tab w:val="left" w:pos="1051"/>
        </w:tabs>
        <w:spacing w:before="117"/>
        <w:ind w:right="511" w:firstLine="566"/>
      </w:pPr>
      <w:r>
        <w:t>Характеристика существующей системы обращения с отходами на территории, в том</w:t>
      </w:r>
      <w:r>
        <w:rPr>
          <w:spacing w:val="80"/>
        </w:rPr>
        <w:t xml:space="preserve"> </w:t>
      </w:r>
      <w:r>
        <w:t>числе</w:t>
      </w:r>
      <w:r>
        <w:rPr>
          <w:spacing w:val="80"/>
        </w:rPr>
        <w:t xml:space="preserve"> </w:t>
      </w:r>
      <w:r>
        <w:t>краткая</w:t>
      </w:r>
      <w:r>
        <w:rPr>
          <w:spacing w:val="80"/>
        </w:rPr>
        <w:t xml:space="preserve"> </w:t>
      </w:r>
      <w:r>
        <w:t>характеристика</w:t>
      </w:r>
      <w:r>
        <w:rPr>
          <w:spacing w:val="80"/>
        </w:rPr>
        <w:t xml:space="preserve"> </w:t>
      </w:r>
      <w:r>
        <w:t>объектов</w:t>
      </w:r>
      <w:r>
        <w:rPr>
          <w:spacing w:val="80"/>
        </w:rPr>
        <w:t xml:space="preserve"> </w:t>
      </w:r>
      <w:r>
        <w:t>размещения</w:t>
      </w:r>
      <w:r>
        <w:rPr>
          <w:spacing w:val="80"/>
        </w:rPr>
        <w:t xml:space="preserve"> </w:t>
      </w:r>
      <w:r>
        <w:t>отходов,</w:t>
      </w:r>
      <w:r>
        <w:rPr>
          <w:spacing w:val="80"/>
        </w:rPr>
        <w:t xml:space="preserve"> </w:t>
      </w:r>
      <w:r>
        <w:t xml:space="preserve">принадлежащих </w:t>
      </w:r>
      <w:r w:rsidR="00496E22">
        <w:t>ООО «Байкал-2000»</w:t>
      </w:r>
      <w:r>
        <w:t>.</w:t>
      </w:r>
    </w:p>
    <w:p w14:paraId="32D3A0CE" w14:textId="77777777" w:rsidR="00D476B6" w:rsidRDefault="00000000">
      <w:pPr>
        <w:pStyle w:val="a4"/>
        <w:numPr>
          <w:ilvl w:val="0"/>
          <w:numId w:val="13"/>
        </w:numPr>
        <w:tabs>
          <w:tab w:val="left" w:pos="1046"/>
        </w:tabs>
        <w:spacing w:before="120"/>
        <w:ind w:right="508" w:firstLine="566"/>
      </w:pPr>
      <w:r>
        <w:t>Действующая система обращения с отходами предприятия, в том числе решения по размещению отходов. Перечень и характеристика отходов (класс опасности, опасные свойства,</w:t>
      </w:r>
      <w:r>
        <w:rPr>
          <w:spacing w:val="-2"/>
        </w:rPr>
        <w:t xml:space="preserve"> </w:t>
      </w:r>
      <w:r>
        <w:t>объемы</w:t>
      </w:r>
      <w:r>
        <w:rPr>
          <w:spacing w:val="-4"/>
        </w:rPr>
        <w:t xml:space="preserve"> </w:t>
      </w:r>
      <w:r>
        <w:t>образования), образующихся в</w:t>
      </w:r>
      <w:r>
        <w:rPr>
          <w:spacing w:val="-1"/>
        </w:rPr>
        <w:t xml:space="preserve"> </w:t>
      </w:r>
      <w:r>
        <w:t xml:space="preserve">результате осуществления намечаемой </w:t>
      </w:r>
      <w:r>
        <w:rPr>
          <w:spacing w:val="-2"/>
        </w:rPr>
        <w:t>деятельности.</w:t>
      </w:r>
    </w:p>
    <w:p w14:paraId="7BCCDBF8" w14:textId="77777777" w:rsidR="00D476B6" w:rsidRDefault="00000000">
      <w:pPr>
        <w:pStyle w:val="a4"/>
        <w:numPr>
          <w:ilvl w:val="0"/>
          <w:numId w:val="13"/>
        </w:numPr>
        <w:tabs>
          <w:tab w:val="left" w:pos="1050"/>
        </w:tabs>
        <w:spacing w:before="121"/>
        <w:ind w:right="504" w:firstLine="566"/>
      </w:pPr>
      <w:r>
        <w:t>Оценка воздействия на окружающую среду при обращении с отходами на этапах строительства и эксплуатации.</w:t>
      </w:r>
    </w:p>
    <w:p w14:paraId="7D1FB0D3" w14:textId="77777777" w:rsidR="00D476B6" w:rsidRDefault="00000000">
      <w:pPr>
        <w:pStyle w:val="a4"/>
        <w:numPr>
          <w:ilvl w:val="0"/>
          <w:numId w:val="13"/>
        </w:numPr>
        <w:tabs>
          <w:tab w:val="left" w:pos="1252"/>
        </w:tabs>
        <w:spacing w:before="118"/>
        <w:ind w:right="512" w:firstLine="566"/>
      </w:pPr>
      <w:r>
        <w:t>Рекомендации к мероприятиям по предотвращению и минимизации потенциального негативного воздействия на окружающую среду в результате осуществления деятельности по обращению с отходами.</w:t>
      </w:r>
    </w:p>
    <w:p w14:paraId="43CF990C" w14:textId="77777777" w:rsidR="00D476B6" w:rsidRDefault="00000000">
      <w:pPr>
        <w:pStyle w:val="3"/>
        <w:numPr>
          <w:ilvl w:val="3"/>
          <w:numId w:val="20"/>
        </w:numPr>
        <w:tabs>
          <w:tab w:val="left" w:pos="1583"/>
        </w:tabs>
        <w:spacing w:before="124"/>
        <w:ind w:left="1582" w:hanging="797"/>
        <w:jc w:val="both"/>
      </w:pPr>
      <w:bookmarkStart w:id="25" w:name="_TOC_250013"/>
      <w:r>
        <w:t>Растительный</w:t>
      </w:r>
      <w:r>
        <w:rPr>
          <w:spacing w:val="-15"/>
        </w:rPr>
        <w:t xml:space="preserve"> </w:t>
      </w:r>
      <w:bookmarkEnd w:id="25"/>
      <w:r>
        <w:rPr>
          <w:spacing w:val="-5"/>
        </w:rPr>
        <w:t>мир</w:t>
      </w:r>
    </w:p>
    <w:p w14:paraId="0E2F27B8" w14:textId="68225D7D" w:rsidR="00D476B6" w:rsidRDefault="00000000">
      <w:pPr>
        <w:pStyle w:val="a4"/>
        <w:numPr>
          <w:ilvl w:val="0"/>
          <w:numId w:val="12"/>
        </w:numPr>
        <w:tabs>
          <w:tab w:val="left" w:pos="1065"/>
        </w:tabs>
        <w:spacing w:before="117"/>
        <w:ind w:right="504" w:firstLine="566"/>
      </w:pPr>
      <w:r>
        <w:t xml:space="preserve">Современное состояние растительного покрова в зоне воздействия </w:t>
      </w:r>
      <w:r w:rsidR="00496E22">
        <w:t>ООО «Байкал-2000»</w:t>
      </w:r>
      <w:r>
        <w:rPr>
          <w:spacing w:val="-2"/>
        </w:rPr>
        <w:t>.</w:t>
      </w:r>
    </w:p>
    <w:p w14:paraId="421386D3" w14:textId="2C87D572" w:rsidR="00D476B6" w:rsidRDefault="00000000">
      <w:pPr>
        <w:pStyle w:val="a4"/>
        <w:numPr>
          <w:ilvl w:val="0"/>
          <w:numId w:val="12"/>
        </w:numPr>
        <w:tabs>
          <w:tab w:val="left" w:pos="1108"/>
        </w:tabs>
        <w:spacing w:before="125" w:line="237" w:lineRule="auto"/>
        <w:ind w:right="513" w:firstLine="566"/>
      </w:pPr>
      <w:r>
        <w:t xml:space="preserve">Идентификация источников негативного воздействия на растительный мир в районе размещения </w:t>
      </w:r>
      <w:r w:rsidR="00496E22">
        <w:t>ООО «Байкал-2000»</w:t>
      </w:r>
      <w:r>
        <w:t>.</w:t>
      </w:r>
    </w:p>
    <w:p w14:paraId="02282359" w14:textId="77777777" w:rsidR="00D476B6" w:rsidRDefault="00000000">
      <w:pPr>
        <w:pStyle w:val="a4"/>
        <w:numPr>
          <w:ilvl w:val="0"/>
          <w:numId w:val="12"/>
        </w:numPr>
        <w:tabs>
          <w:tab w:val="left" w:pos="1051"/>
        </w:tabs>
        <w:spacing w:before="121"/>
        <w:ind w:right="506" w:firstLine="566"/>
      </w:pPr>
      <w:r>
        <w:t>Прогноз изменений в растительном покрове вследствие реализации намечаемой деятельности на этапах строительства и эксплуатации. Оценка значимости воздействия.</w:t>
      </w:r>
    </w:p>
    <w:p w14:paraId="58E0C6E0" w14:textId="77777777" w:rsidR="00D476B6" w:rsidRDefault="00000000">
      <w:pPr>
        <w:pStyle w:val="a4"/>
        <w:numPr>
          <w:ilvl w:val="0"/>
          <w:numId w:val="12"/>
        </w:numPr>
        <w:tabs>
          <w:tab w:val="left" w:pos="1251"/>
          <w:tab w:val="left" w:pos="1252"/>
          <w:tab w:val="left" w:pos="3039"/>
          <w:tab w:val="left" w:pos="3413"/>
          <w:tab w:val="left" w:pos="5188"/>
          <w:tab w:val="left" w:pos="5711"/>
          <w:tab w:val="left" w:pos="7778"/>
          <w:tab w:val="left" w:pos="8181"/>
        </w:tabs>
        <w:spacing w:before="119"/>
        <w:ind w:right="512" w:firstLine="566"/>
      </w:pPr>
      <w:r>
        <w:rPr>
          <w:spacing w:val="-2"/>
        </w:rPr>
        <w:t>Рекомендации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мероприятиям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предотвращению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минимизации </w:t>
      </w:r>
      <w:r>
        <w:t>потенциальных негативных воздействий намечаемой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растительный мир.</w:t>
      </w:r>
    </w:p>
    <w:p w14:paraId="423A6C66" w14:textId="77777777" w:rsidR="00D476B6" w:rsidRDefault="00000000">
      <w:pPr>
        <w:pStyle w:val="3"/>
        <w:numPr>
          <w:ilvl w:val="3"/>
          <w:numId w:val="20"/>
        </w:numPr>
        <w:tabs>
          <w:tab w:val="left" w:pos="1583"/>
        </w:tabs>
        <w:spacing w:before="123"/>
        <w:ind w:left="1582" w:hanging="797"/>
      </w:pPr>
      <w:bookmarkStart w:id="26" w:name="_TOC_250012"/>
      <w:r>
        <w:t>Животный</w:t>
      </w:r>
      <w:r>
        <w:rPr>
          <w:spacing w:val="-8"/>
        </w:rPr>
        <w:t xml:space="preserve"> </w:t>
      </w:r>
      <w:bookmarkEnd w:id="26"/>
      <w:r>
        <w:rPr>
          <w:spacing w:val="-5"/>
        </w:rPr>
        <w:t>мир</w:t>
      </w:r>
    </w:p>
    <w:p w14:paraId="565D5A8C" w14:textId="0F57CACC" w:rsidR="00D476B6" w:rsidRDefault="00000000">
      <w:pPr>
        <w:pStyle w:val="a4"/>
        <w:numPr>
          <w:ilvl w:val="0"/>
          <w:numId w:val="11"/>
        </w:numPr>
        <w:tabs>
          <w:tab w:val="left" w:pos="1147"/>
        </w:tabs>
        <w:spacing w:before="116"/>
        <w:ind w:right="503" w:firstLine="566"/>
      </w:pPr>
      <w:r>
        <w:t>Современное</w:t>
      </w:r>
      <w:r>
        <w:rPr>
          <w:spacing w:val="80"/>
        </w:rPr>
        <w:t xml:space="preserve"> </w:t>
      </w:r>
      <w:r>
        <w:t>состояние</w:t>
      </w:r>
      <w:r>
        <w:rPr>
          <w:spacing w:val="80"/>
        </w:rPr>
        <w:t xml:space="preserve"> </w:t>
      </w:r>
      <w:r>
        <w:t>животного</w:t>
      </w:r>
      <w:r>
        <w:rPr>
          <w:spacing w:val="80"/>
        </w:rPr>
        <w:t xml:space="preserve"> </w:t>
      </w:r>
      <w:r>
        <w:t>мира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зоне</w:t>
      </w:r>
      <w:r>
        <w:rPr>
          <w:spacing w:val="80"/>
        </w:rPr>
        <w:t xml:space="preserve"> </w:t>
      </w:r>
      <w:r>
        <w:t>воздействия</w:t>
      </w:r>
      <w:r>
        <w:rPr>
          <w:spacing w:val="80"/>
        </w:rPr>
        <w:t xml:space="preserve"> </w:t>
      </w:r>
      <w:r w:rsidR="00496E22">
        <w:t>ООО «Байкал-2000»</w:t>
      </w:r>
      <w:r>
        <w:rPr>
          <w:spacing w:val="-2"/>
        </w:rPr>
        <w:t>.</w:t>
      </w:r>
    </w:p>
    <w:p w14:paraId="5667905D" w14:textId="7B5392B1" w:rsidR="00D476B6" w:rsidRDefault="00000000">
      <w:pPr>
        <w:pStyle w:val="a4"/>
        <w:numPr>
          <w:ilvl w:val="0"/>
          <w:numId w:val="11"/>
        </w:numPr>
        <w:tabs>
          <w:tab w:val="left" w:pos="1060"/>
        </w:tabs>
        <w:spacing w:before="124"/>
        <w:ind w:right="517" w:firstLine="566"/>
      </w:pPr>
      <w:r>
        <w:t xml:space="preserve">Идентификация источников негативного воздействия на животный мир в районе размещения </w:t>
      </w:r>
      <w:r w:rsidR="00496E22">
        <w:t>ООО «Байкал-2000»</w:t>
      </w:r>
      <w:r>
        <w:t>.</w:t>
      </w:r>
    </w:p>
    <w:p w14:paraId="2B97D250" w14:textId="77777777" w:rsidR="00D476B6" w:rsidRDefault="00000000">
      <w:pPr>
        <w:pStyle w:val="a4"/>
        <w:numPr>
          <w:ilvl w:val="0"/>
          <w:numId w:val="11"/>
        </w:numPr>
        <w:tabs>
          <w:tab w:val="left" w:pos="1118"/>
        </w:tabs>
        <w:spacing w:before="75"/>
        <w:ind w:right="501" w:firstLine="566"/>
      </w:pPr>
      <w:r>
        <w:t>Прогноз изменений в животном мире в результате реализации намечаемой хозяйственной деятельности на этапах строительства и эксплуатации. Оценка</w:t>
      </w:r>
      <w:r>
        <w:rPr>
          <w:spacing w:val="80"/>
        </w:rPr>
        <w:t xml:space="preserve"> </w:t>
      </w:r>
      <w:r>
        <w:t>значимости воздействия.</w:t>
      </w:r>
    </w:p>
    <w:p w14:paraId="7A6C1F40" w14:textId="77777777" w:rsidR="00D476B6" w:rsidRDefault="00000000">
      <w:pPr>
        <w:pStyle w:val="a4"/>
        <w:numPr>
          <w:ilvl w:val="0"/>
          <w:numId w:val="11"/>
        </w:numPr>
        <w:tabs>
          <w:tab w:val="left" w:pos="1070"/>
        </w:tabs>
        <w:spacing w:before="119"/>
        <w:ind w:right="507" w:firstLine="566"/>
      </w:pPr>
      <w:r>
        <w:t>Рекомендации к мероприятиям по предотвращению и минимизации негативных воздействий намечаемой деятельности на животный мир.</w:t>
      </w:r>
    </w:p>
    <w:p w14:paraId="20F7D270" w14:textId="77777777" w:rsidR="00D476B6" w:rsidRDefault="00000000">
      <w:pPr>
        <w:pStyle w:val="3"/>
        <w:numPr>
          <w:ilvl w:val="3"/>
          <w:numId w:val="20"/>
        </w:numPr>
        <w:tabs>
          <w:tab w:val="left" w:pos="1583"/>
        </w:tabs>
        <w:spacing w:before="119"/>
        <w:ind w:left="1410" w:right="1042" w:hanging="624"/>
        <w:jc w:val="both"/>
      </w:pPr>
      <w:bookmarkStart w:id="27" w:name="_TOC_250011"/>
      <w:r>
        <w:t>Особо</w:t>
      </w:r>
      <w:r>
        <w:rPr>
          <w:spacing w:val="-7"/>
        </w:rPr>
        <w:t xml:space="preserve"> </w:t>
      </w:r>
      <w:r>
        <w:t>охраняемые</w:t>
      </w:r>
      <w:r>
        <w:rPr>
          <w:spacing w:val="-5"/>
        </w:rPr>
        <w:t xml:space="preserve"> </w:t>
      </w:r>
      <w:r>
        <w:t>природные</w:t>
      </w:r>
      <w:r>
        <w:rPr>
          <w:spacing w:val="-5"/>
        </w:rPr>
        <w:t xml:space="preserve"> </w:t>
      </w:r>
      <w:r>
        <w:t>территории</w:t>
      </w:r>
      <w:r>
        <w:rPr>
          <w:spacing w:val="-8"/>
        </w:rPr>
        <w:t xml:space="preserve"> </w:t>
      </w:r>
      <w:r>
        <w:t>(ООПТ),</w:t>
      </w:r>
      <w:r>
        <w:rPr>
          <w:spacing w:val="-5"/>
        </w:rPr>
        <w:t xml:space="preserve"> </w:t>
      </w:r>
      <w:r>
        <w:t>исторические</w:t>
      </w:r>
      <w:r>
        <w:rPr>
          <w:spacing w:val="-5"/>
        </w:rPr>
        <w:t xml:space="preserve"> </w:t>
      </w:r>
      <w:bookmarkEnd w:id="27"/>
      <w:r>
        <w:t>и археологические памятники</w:t>
      </w:r>
    </w:p>
    <w:p w14:paraId="5E50D3A6" w14:textId="4A070AC9" w:rsidR="00D476B6" w:rsidRDefault="00000000">
      <w:pPr>
        <w:pStyle w:val="a4"/>
        <w:numPr>
          <w:ilvl w:val="0"/>
          <w:numId w:val="10"/>
        </w:numPr>
        <w:tabs>
          <w:tab w:val="left" w:pos="1137"/>
        </w:tabs>
        <w:spacing w:before="122"/>
        <w:ind w:right="516" w:firstLine="566"/>
      </w:pPr>
      <w:r>
        <w:t xml:space="preserve">Перечень и общая характеристика ООПТ, исторических и археологических памятников в зоне воздействия </w:t>
      </w:r>
      <w:r w:rsidR="00496E22">
        <w:t>ООО «Байкал-2000»</w:t>
      </w:r>
      <w:r>
        <w:t>.</w:t>
      </w:r>
    </w:p>
    <w:p w14:paraId="5DD473A6" w14:textId="77777777" w:rsidR="00D476B6" w:rsidRDefault="00000000">
      <w:pPr>
        <w:pStyle w:val="a4"/>
        <w:numPr>
          <w:ilvl w:val="0"/>
          <w:numId w:val="10"/>
        </w:numPr>
        <w:tabs>
          <w:tab w:val="left" w:pos="1180"/>
        </w:tabs>
        <w:spacing w:before="119"/>
        <w:ind w:right="502" w:firstLine="566"/>
      </w:pPr>
      <w:r>
        <w:t>Оценка факторов, оказывающих воздействие на ООПТ, исторические и археологические памятники (техногенное, рекреационное и др. виды воздействий).</w:t>
      </w:r>
    </w:p>
    <w:p w14:paraId="3A659A2C" w14:textId="77777777" w:rsidR="00D476B6" w:rsidRDefault="00000000">
      <w:pPr>
        <w:pStyle w:val="a4"/>
        <w:numPr>
          <w:ilvl w:val="0"/>
          <w:numId w:val="10"/>
        </w:numPr>
        <w:tabs>
          <w:tab w:val="left" w:pos="1132"/>
        </w:tabs>
        <w:spacing w:before="125" w:line="237" w:lineRule="auto"/>
        <w:ind w:right="516" w:firstLine="566"/>
      </w:pPr>
      <w:r>
        <w:t>Оценка воздействия на ООПТ, исторические и археологические памятники вследствие реализации намечаемой деятельности.</w:t>
      </w:r>
    </w:p>
    <w:p w14:paraId="66D84EEB" w14:textId="77777777" w:rsidR="00D476B6" w:rsidRDefault="00000000">
      <w:pPr>
        <w:pStyle w:val="a4"/>
        <w:numPr>
          <w:ilvl w:val="0"/>
          <w:numId w:val="10"/>
        </w:numPr>
        <w:tabs>
          <w:tab w:val="left" w:pos="1252"/>
        </w:tabs>
        <w:spacing w:before="121"/>
        <w:ind w:right="504" w:firstLine="566"/>
      </w:pPr>
      <w:r>
        <w:t>Рекомендации к мероприятиям по предотвращению и минимизации потенциальных негативных воздействий намечаемой деятельности на ООПТ</w:t>
      </w:r>
      <w:r>
        <w:rPr>
          <w:spacing w:val="-2"/>
        </w:rPr>
        <w:t xml:space="preserve"> </w:t>
      </w:r>
      <w:r>
        <w:t>и памятники культурного наследия.</w:t>
      </w:r>
    </w:p>
    <w:p w14:paraId="13586B69" w14:textId="77777777" w:rsidR="00D476B6" w:rsidRDefault="00000000">
      <w:pPr>
        <w:pStyle w:val="3"/>
        <w:numPr>
          <w:ilvl w:val="3"/>
          <w:numId w:val="20"/>
        </w:numPr>
        <w:tabs>
          <w:tab w:val="left" w:pos="1707"/>
        </w:tabs>
        <w:spacing w:before="124"/>
        <w:ind w:left="1706" w:hanging="921"/>
        <w:jc w:val="both"/>
      </w:pPr>
      <w:bookmarkStart w:id="28" w:name="_TOC_250010"/>
      <w:r>
        <w:t>Социально-экономические</w:t>
      </w:r>
      <w:r>
        <w:rPr>
          <w:spacing w:val="-11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районе</w:t>
      </w:r>
      <w:r>
        <w:rPr>
          <w:spacing w:val="-9"/>
        </w:rPr>
        <w:t xml:space="preserve"> </w:t>
      </w:r>
      <w:r>
        <w:t>размещения</w:t>
      </w:r>
      <w:r>
        <w:rPr>
          <w:spacing w:val="-12"/>
        </w:rPr>
        <w:t xml:space="preserve"> </w:t>
      </w:r>
      <w:bookmarkEnd w:id="28"/>
      <w:r>
        <w:rPr>
          <w:spacing w:val="-2"/>
        </w:rPr>
        <w:t>объекта</w:t>
      </w:r>
    </w:p>
    <w:p w14:paraId="421D4D0C" w14:textId="77777777" w:rsidR="00D476B6" w:rsidRDefault="00000000">
      <w:pPr>
        <w:pStyle w:val="a4"/>
        <w:numPr>
          <w:ilvl w:val="0"/>
          <w:numId w:val="9"/>
        </w:numPr>
        <w:tabs>
          <w:tab w:val="left" w:pos="1209"/>
        </w:tabs>
        <w:spacing w:before="117"/>
        <w:ind w:right="509" w:firstLine="566"/>
      </w:pPr>
      <w:r>
        <w:t>Характеристика существующего социально-экономического положения на рассматриваемой территории.</w:t>
      </w:r>
    </w:p>
    <w:p w14:paraId="79219E25" w14:textId="22186062" w:rsidR="00D476B6" w:rsidRDefault="00000000">
      <w:pPr>
        <w:pStyle w:val="a4"/>
        <w:numPr>
          <w:ilvl w:val="0"/>
          <w:numId w:val="9"/>
        </w:numPr>
        <w:tabs>
          <w:tab w:val="left" w:pos="1084"/>
        </w:tabs>
        <w:spacing w:before="118"/>
        <w:ind w:right="506" w:firstLine="566"/>
      </w:pPr>
      <w:r>
        <w:lastRenderedPageBreak/>
        <w:t xml:space="preserve">Прогноз изменения социально-экономических условий на территории в районе размещения </w:t>
      </w:r>
      <w:r w:rsidR="00496E22">
        <w:t>ООО «Байкал-2000»</w:t>
      </w:r>
      <w:r>
        <w:t xml:space="preserve"> в результате реализации намечаемой деятельности на этапах строительства и эксплуатации.</w:t>
      </w:r>
    </w:p>
    <w:p w14:paraId="19BCFB03" w14:textId="77777777" w:rsidR="00D476B6" w:rsidRDefault="00000000">
      <w:pPr>
        <w:pStyle w:val="3"/>
        <w:numPr>
          <w:ilvl w:val="3"/>
          <w:numId w:val="20"/>
        </w:numPr>
        <w:tabs>
          <w:tab w:val="left" w:pos="1707"/>
        </w:tabs>
        <w:spacing w:before="125"/>
        <w:ind w:left="1706" w:hanging="921"/>
        <w:jc w:val="both"/>
      </w:pPr>
      <w:bookmarkStart w:id="29" w:name="_TOC_250009"/>
      <w:r>
        <w:t>Оценка</w:t>
      </w:r>
      <w:r>
        <w:rPr>
          <w:spacing w:val="-9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bookmarkEnd w:id="29"/>
      <w:r>
        <w:rPr>
          <w:spacing w:val="-2"/>
        </w:rPr>
        <w:t>факторов</w:t>
      </w:r>
    </w:p>
    <w:p w14:paraId="01F66874" w14:textId="77777777" w:rsidR="00D476B6" w:rsidRDefault="00000000">
      <w:pPr>
        <w:pStyle w:val="a4"/>
        <w:numPr>
          <w:ilvl w:val="0"/>
          <w:numId w:val="8"/>
        </w:numPr>
        <w:tabs>
          <w:tab w:val="left" w:pos="1036"/>
        </w:tabs>
        <w:spacing w:before="117"/>
      </w:pPr>
      <w:r>
        <w:t>Современный</w:t>
      </w:r>
      <w:r>
        <w:rPr>
          <w:spacing w:val="-11"/>
        </w:rPr>
        <w:t xml:space="preserve"> </w:t>
      </w:r>
      <w:r>
        <w:t>уровень</w:t>
      </w:r>
      <w:r>
        <w:rPr>
          <w:spacing w:val="-10"/>
        </w:rPr>
        <w:t xml:space="preserve"> </w:t>
      </w:r>
      <w:r>
        <w:t>воздействия</w:t>
      </w:r>
      <w:r>
        <w:rPr>
          <w:spacing w:val="-14"/>
        </w:rPr>
        <w:t xml:space="preserve"> </w:t>
      </w:r>
      <w:r>
        <w:t>физических</w:t>
      </w:r>
      <w:r>
        <w:rPr>
          <w:spacing w:val="-9"/>
        </w:rPr>
        <w:t xml:space="preserve"> </w:t>
      </w:r>
      <w:r>
        <w:rPr>
          <w:spacing w:val="-2"/>
        </w:rPr>
        <w:t>факторов.</w:t>
      </w:r>
    </w:p>
    <w:p w14:paraId="6511CCC1" w14:textId="77777777" w:rsidR="00D476B6" w:rsidRDefault="00000000">
      <w:pPr>
        <w:pStyle w:val="a4"/>
        <w:numPr>
          <w:ilvl w:val="0"/>
          <w:numId w:val="8"/>
        </w:numPr>
        <w:tabs>
          <w:tab w:val="left" w:pos="1036"/>
        </w:tabs>
        <w:spacing w:before="121"/>
      </w:pPr>
      <w:r>
        <w:rPr>
          <w:spacing w:val="-2"/>
        </w:rPr>
        <w:t>Радиационная</w:t>
      </w:r>
      <w:r>
        <w:rPr>
          <w:spacing w:val="4"/>
        </w:rPr>
        <w:t xml:space="preserve"> </w:t>
      </w:r>
      <w:r>
        <w:rPr>
          <w:spacing w:val="-2"/>
        </w:rPr>
        <w:t>обстановка.</w:t>
      </w:r>
    </w:p>
    <w:p w14:paraId="76E9052B" w14:textId="77777777" w:rsidR="00D476B6" w:rsidRDefault="00000000">
      <w:pPr>
        <w:pStyle w:val="a4"/>
        <w:numPr>
          <w:ilvl w:val="0"/>
          <w:numId w:val="8"/>
        </w:numPr>
        <w:tabs>
          <w:tab w:val="left" w:pos="1075"/>
        </w:tabs>
        <w:spacing w:before="124" w:line="237" w:lineRule="auto"/>
        <w:ind w:left="219" w:right="512" w:firstLine="566"/>
      </w:pPr>
      <w:r>
        <w:t>Оценка воздействия физических факторов вследствие реализации намечаемой деятельности на этапах строительства и эксплуатации.</w:t>
      </w:r>
    </w:p>
    <w:p w14:paraId="64783988" w14:textId="77777777" w:rsidR="00D476B6" w:rsidRDefault="00000000">
      <w:pPr>
        <w:pStyle w:val="3"/>
        <w:numPr>
          <w:ilvl w:val="3"/>
          <w:numId w:val="20"/>
        </w:numPr>
        <w:tabs>
          <w:tab w:val="left" w:pos="1707"/>
        </w:tabs>
        <w:spacing w:before="121"/>
        <w:ind w:left="1410" w:right="1370" w:hanging="624"/>
      </w:pPr>
      <w:bookmarkStart w:id="30" w:name="_TOC_250008"/>
      <w:r>
        <w:t>Оценка</w:t>
      </w:r>
      <w:r>
        <w:rPr>
          <w:spacing w:val="-6"/>
        </w:rPr>
        <w:t xml:space="preserve"> </w:t>
      </w:r>
      <w:r>
        <w:t>воздействия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окружающую</w:t>
      </w:r>
      <w:r>
        <w:rPr>
          <w:spacing w:val="-8"/>
        </w:rPr>
        <w:t xml:space="preserve"> </w:t>
      </w:r>
      <w:r>
        <w:t>среду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bookmarkEnd w:id="30"/>
      <w:r>
        <w:t>возникновении аварийных ситуаций.</w:t>
      </w:r>
    </w:p>
    <w:p w14:paraId="7343FA6F" w14:textId="77777777" w:rsidR="00D476B6" w:rsidRDefault="00000000">
      <w:pPr>
        <w:pStyle w:val="a4"/>
        <w:numPr>
          <w:ilvl w:val="0"/>
          <w:numId w:val="7"/>
        </w:numPr>
        <w:tabs>
          <w:tab w:val="left" w:pos="1037"/>
        </w:tabs>
        <w:spacing w:before="118"/>
        <w:ind w:hanging="251"/>
      </w:pPr>
      <w:r>
        <w:t>Описание</w:t>
      </w:r>
      <w:r>
        <w:rPr>
          <w:spacing w:val="-8"/>
        </w:rPr>
        <w:t xml:space="preserve"> </w:t>
      </w:r>
      <w:r>
        <w:t>возможных</w:t>
      </w:r>
      <w:r>
        <w:rPr>
          <w:spacing w:val="-12"/>
        </w:rPr>
        <w:t xml:space="preserve"> </w:t>
      </w:r>
      <w:r>
        <w:t>аварийных</w:t>
      </w:r>
      <w:r>
        <w:rPr>
          <w:spacing w:val="-9"/>
        </w:rPr>
        <w:t xml:space="preserve"> </w:t>
      </w:r>
      <w:r>
        <w:rPr>
          <w:spacing w:val="-2"/>
        </w:rPr>
        <w:t>ситуаций;</w:t>
      </w:r>
    </w:p>
    <w:p w14:paraId="11EB60F9" w14:textId="77777777" w:rsidR="00D476B6" w:rsidRDefault="00000000">
      <w:pPr>
        <w:pStyle w:val="a4"/>
        <w:numPr>
          <w:ilvl w:val="0"/>
          <w:numId w:val="7"/>
        </w:numPr>
        <w:tabs>
          <w:tab w:val="left" w:pos="1037"/>
        </w:tabs>
        <w:spacing w:before="121"/>
        <w:ind w:hanging="251"/>
      </w:pPr>
      <w:r>
        <w:t>Оценка</w:t>
      </w:r>
      <w:r>
        <w:rPr>
          <w:spacing w:val="-8"/>
        </w:rPr>
        <w:t xml:space="preserve"> </w:t>
      </w:r>
      <w:r>
        <w:t>воздействия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окружающую</w:t>
      </w:r>
      <w:r>
        <w:rPr>
          <w:spacing w:val="-5"/>
        </w:rPr>
        <w:t xml:space="preserve"> </w:t>
      </w:r>
      <w:r>
        <w:t>среду</w:t>
      </w:r>
      <w:r>
        <w:rPr>
          <w:spacing w:val="-4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аварийных</w:t>
      </w:r>
      <w:r>
        <w:rPr>
          <w:spacing w:val="-7"/>
        </w:rPr>
        <w:t xml:space="preserve"> </w:t>
      </w:r>
      <w:r>
        <w:rPr>
          <w:spacing w:val="-2"/>
        </w:rPr>
        <w:t>ситуациях.</w:t>
      </w:r>
    </w:p>
    <w:p w14:paraId="0DF3F29F" w14:textId="77777777" w:rsidR="00D476B6" w:rsidRDefault="00D476B6">
      <w:pPr>
        <w:pStyle w:val="a3"/>
        <w:rPr>
          <w:sz w:val="24"/>
        </w:rPr>
      </w:pPr>
    </w:p>
    <w:p w14:paraId="62AF8025" w14:textId="77777777" w:rsidR="00D476B6" w:rsidRDefault="00D476B6">
      <w:pPr>
        <w:pStyle w:val="a3"/>
        <w:spacing w:before="9"/>
        <w:rPr>
          <w:sz w:val="18"/>
        </w:rPr>
      </w:pPr>
    </w:p>
    <w:p w14:paraId="01D4091A" w14:textId="77777777" w:rsidR="00D476B6" w:rsidRDefault="00000000">
      <w:pPr>
        <w:pStyle w:val="3"/>
        <w:numPr>
          <w:ilvl w:val="2"/>
          <w:numId w:val="20"/>
        </w:numPr>
        <w:tabs>
          <w:tab w:val="left" w:pos="1401"/>
        </w:tabs>
        <w:spacing w:before="0"/>
        <w:ind w:right="639" w:hanging="624"/>
      </w:pPr>
      <w:bookmarkStart w:id="31" w:name="_TOC_250007"/>
      <w:r>
        <w:t>Меры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предотвращению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уменьшению</w:t>
      </w:r>
      <w:r>
        <w:rPr>
          <w:spacing w:val="-5"/>
        </w:rPr>
        <w:t xml:space="preserve"> </w:t>
      </w:r>
      <w:r>
        <w:t>возможного</w:t>
      </w:r>
      <w:r>
        <w:rPr>
          <w:spacing w:val="-4"/>
        </w:rPr>
        <w:t xml:space="preserve"> </w:t>
      </w:r>
      <w:r>
        <w:t xml:space="preserve">негативного воздействия намечаемой хозяйственной деятельности на окружающую </w:t>
      </w:r>
      <w:bookmarkEnd w:id="31"/>
      <w:r>
        <w:rPr>
          <w:spacing w:val="-2"/>
        </w:rPr>
        <w:t>среду</w:t>
      </w:r>
    </w:p>
    <w:p w14:paraId="3E6DCF03" w14:textId="77777777" w:rsidR="00D476B6" w:rsidRDefault="00000000">
      <w:pPr>
        <w:pStyle w:val="a3"/>
        <w:spacing w:before="120"/>
        <w:ind w:left="219" w:right="501" w:firstLine="566"/>
        <w:jc w:val="both"/>
      </w:pPr>
      <w:r>
        <w:t>Мероприятия должны включать в себя меры по охране атмосферного воздуха, водных объектов, по охране и рациональному использованию земельных ресурсов и почвенного покрова, мероприятия по рекультивации нарушенных или загрязненных земель и почвенного покрова; по обращению с</w:t>
      </w:r>
      <w:r>
        <w:rPr>
          <w:spacing w:val="-1"/>
        </w:rPr>
        <w:t xml:space="preserve"> </w:t>
      </w:r>
      <w:r>
        <w:t>отходами производства и потребления; по охране недр; по охране объектов растительного и животного мира и среды их обитания, включая объекты растительного и животного мира, занесенные в Красную книгу Российской Федерации и красные книги субъектов Российской Федерации; по минимизации возникновения возможных аварийных ситуаций и последствий их воздействия на окружающую среду.</w:t>
      </w:r>
    </w:p>
    <w:p w14:paraId="6D46CDEE" w14:textId="77777777" w:rsidR="00D476B6" w:rsidRDefault="00000000">
      <w:pPr>
        <w:pStyle w:val="3"/>
        <w:numPr>
          <w:ilvl w:val="2"/>
          <w:numId w:val="20"/>
        </w:numPr>
        <w:tabs>
          <w:tab w:val="left" w:pos="1401"/>
        </w:tabs>
        <w:spacing w:before="75"/>
        <w:ind w:right="1173" w:hanging="624"/>
      </w:pPr>
      <w:bookmarkStart w:id="32" w:name="_TOC_250006"/>
      <w:r>
        <w:t>Предложения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мероприятиям</w:t>
      </w:r>
      <w:r>
        <w:rPr>
          <w:spacing w:val="-12"/>
        </w:rPr>
        <w:t xml:space="preserve"> </w:t>
      </w:r>
      <w:r>
        <w:t>производственного</w:t>
      </w:r>
      <w:r>
        <w:rPr>
          <w:spacing w:val="-8"/>
        </w:rPr>
        <w:t xml:space="preserve"> </w:t>
      </w:r>
      <w:bookmarkEnd w:id="32"/>
      <w:r>
        <w:t>экологического контроля и мониторинга окружающей среды.</w:t>
      </w:r>
    </w:p>
    <w:p w14:paraId="50571128" w14:textId="77777777" w:rsidR="00D476B6" w:rsidRDefault="00000000">
      <w:pPr>
        <w:pStyle w:val="a4"/>
        <w:numPr>
          <w:ilvl w:val="0"/>
          <w:numId w:val="6"/>
        </w:numPr>
        <w:tabs>
          <w:tab w:val="left" w:pos="1295"/>
          <w:tab w:val="left" w:pos="1296"/>
          <w:tab w:val="left" w:pos="2638"/>
          <w:tab w:val="left" w:pos="3957"/>
          <w:tab w:val="left" w:pos="5512"/>
          <w:tab w:val="left" w:pos="7142"/>
          <w:tab w:val="left" w:pos="8164"/>
          <w:tab w:val="left" w:pos="8730"/>
        </w:tabs>
        <w:spacing w:before="118"/>
        <w:ind w:right="508" w:firstLine="566"/>
      </w:pPr>
      <w:r>
        <w:rPr>
          <w:spacing w:val="-2"/>
        </w:rPr>
        <w:t>Наиболее</w:t>
      </w:r>
      <w:r>
        <w:tab/>
      </w:r>
      <w:r>
        <w:rPr>
          <w:spacing w:val="-2"/>
        </w:rPr>
        <w:t>уязвимые</w:t>
      </w:r>
      <w:r>
        <w:tab/>
      </w:r>
      <w:r>
        <w:rPr>
          <w:spacing w:val="-2"/>
        </w:rPr>
        <w:t>компоненты</w:t>
      </w:r>
      <w:r>
        <w:tab/>
      </w:r>
      <w:r>
        <w:rPr>
          <w:spacing w:val="-2"/>
        </w:rPr>
        <w:t>окружающей</w:t>
      </w:r>
      <w:r>
        <w:tab/>
      </w:r>
      <w:r>
        <w:rPr>
          <w:spacing w:val="-2"/>
        </w:rPr>
        <w:t>среды,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 xml:space="preserve">которые </w:t>
      </w:r>
      <w:r>
        <w:t>распространяются воздействия намечаемой хозяйственной деятельности.</w:t>
      </w:r>
    </w:p>
    <w:p w14:paraId="373A0260" w14:textId="77777777" w:rsidR="00D476B6" w:rsidRDefault="00000000">
      <w:pPr>
        <w:pStyle w:val="a4"/>
        <w:numPr>
          <w:ilvl w:val="0"/>
          <w:numId w:val="6"/>
        </w:numPr>
        <w:tabs>
          <w:tab w:val="left" w:pos="1228"/>
          <w:tab w:val="left" w:pos="1229"/>
          <w:tab w:val="left" w:pos="3122"/>
          <w:tab w:val="left" w:pos="4220"/>
          <w:tab w:val="left" w:pos="6445"/>
          <w:tab w:val="left" w:pos="8257"/>
          <w:tab w:val="left" w:pos="9447"/>
        </w:tabs>
        <w:spacing w:before="124" w:line="237" w:lineRule="auto"/>
        <w:ind w:right="511" w:firstLine="566"/>
      </w:pPr>
      <w:r>
        <w:rPr>
          <w:spacing w:val="-2"/>
        </w:rPr>
        <w:t>Рекомендуемая</w:t>
      </w:r>
      <w:r>
        <w:tab/>
      </w:r>
      <w:r>
        <w:rPr>
          <w:spacing w:val="-2"/>
        </w:rPr>
        <w:t>система</w:t>
      </w:r>
      <w:r>
        <w:tab/>
      </w:r>
      <w:r>
        <w:rPr>
          <w:spacing w:val="-2"/>
        </w:rPr>
        <w:t>производственного</w:t>
      </w:r>
      <w:r>
        <w:tab/>
      </w:r>
      <w:r>
        <w:rPr>
          <w:spacing w:val="-2"/>
        </w:rPr>
        <w:t>экологического</w:t>
      </w:r>
      <w:r>
        <w:tab/>
      </w:r>
      <w:r>
        <w:rPr>
          <w:spacing w:val="-2"/>
        </w:rPr>
        <w:t>контроля</w:t>
      </w:r>
      <w:r>
        <w:tab/>
      </w:r>
      <w:r>
        <w:rPr>
          <w:spacing w:val="-10"/>
        </w:rPr>
        <w:t xml:space="preserve">и </w:t>
      </w:r>
      <w:r>
        <w:t>экологического мониторинга.</w:t>
      </w:r>
    </w:p>
    <w:p w14:paraId="4779E45B" w14:textId="77777777" w:rsidR="00D476B6" w:rsidRDefault="00000000">
      <w:pPr>
        <w:pStyle w:val="3"/>
        <w:numPr>
          <w:ilvl w:val="2"/>
          <w:numId w:val="20"/>
        </w:numPr>
        <w:tabs>
          <w:tab w:val="left" w:pos="1401"/>
        </w:tabs>
        <w:ind w:left="1401"/>
      </w:pPr>
      <w:bookmarkStart w:id="33" w:name="_TOC_250005"/>
      <w:r>
        <w:t>Выявленные</w:t>
      </w:r>
      <w:r>
        <w:rPr>
          <w:spacing w:val="-8"/>
        </w:rPr>
        <w:t xml:space="preserve"> </w:t>
      </w:r>
      <w:r>
        <w:t>неопределенности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рекомендации</w:t>
      </w:r>
      <w:r>
        <w:rPr>
          <w:spacing w:val="-9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их</w:t>
      </w:r>
      <w:r>
        <w:rPr>
          <w:spacing w:val="-5"/>
        </w:rPr>
        <w:t xml:space="preserve"> </w:t>
      </w:r>
      <w:bookmarkEnd w:id="33"/>
      <w:r>
        <w:rPr>
          <w:spacing w:val="-2"/>
        </w:rPr>
        <w:t>устранению</w:t>
      </w:r>
    </w:p>
    <w:p w14:paraId="2A3A5BD7" w14:textId="77777777" w:rsidR="00D476B6" w:rsidRDefault="00000000">
      <w:pPr>
        <w:pStyle w:val="a3"/>
        <w:spacing w:before="122"/>
        <w:ind w:left="219" w:right="508" w:firstLine="566"/>
        <w:jc w:val="both"/>
      </w:pPr>
      <w:r>
        <w:t xml:space="preserve">Подготовка предложений по проведению исследований последствий реализации намечаемой хозяйственной деятельности, эффективности выбранных мер по предотвращению и (или) уменьшению воздействия, а также для проверки сделанных </w:t>
      </w:r>
      <w:r>
        <w:rPr>
          <w:spacing w:val="-2"/>
        </w:rPr>
        <w:t>прогнозов.</w:t>
      </w:r>
    </w:p>
    <w:p w14:paraId="1BE20659" w14:textId="77777777" w:rsidR="00D476B6" w:rsidRDefault="00000000">
      <w:pPr>
        <w:pStyle w:val="3"/>
        <w:numPr>
          <w:ilvl w:val="2"/>
          <w:numId w:val="20"/>
        </w:numPr>
        <w:tabs>
          <w:tab w:val="left" w:pos="1401"/>
        </w:tabs>
        <w:spacing w:before="121"/>
        <w:ind w:right="745" w:hanging="624"/>
      </w:pPr>
      <w:bookmarkStart w:id="34" w:name="_TOC_250004"/>
      <w:r>
        <w:t>Обоснование</w:t>
      </w:r>
      <w:r>
        <w:rPr>
          <w:spacing w:val="-5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варианта</w:t>
      </w:r>
      <w:r>
        <w:rPr>
          <w:spacing w:val="-5"/>
        </w:rPr>
        <w:t xml:space="preserve"> </w:t>
      </w:r>
      <w:r>
        <w:t>реализации</w:t>
      </w:r>
      <w:r>
        <w:rPr>
          <w:spacing w:val="-8"/>
        </w:rPr>
        <w:t xml:space="preserve"> </w:t>
      </w:r>
      <w:r>
        <w:t>намечаемой</w:t>
      </w:r>
      <w:r>
        <w:rPr>
          <w:spacing w:val="-12"/>
        </w:rPr>
        <w:t xml:space="preserve"> </w:t>
      </w:r>
      <w:bookmarkEnd w:id="34"/>
      <w:r>
        <w:t>хозяйственной деятельности, исходя из рассмотренных альтернатив, а также результатов проведенных исследований.</w:t>
      </w:r>
    </w:p>
    <w:p w14:paraId="491A437F" w14:textId="77777777" w:rsidR="00D476B6" w:rsidRDefault="00000000">
      <w:pPr>
        <w:pStyle w:val="3"/>
        <w:numPr>
          <w:ilvl w:val="2"/>
          <w:numId w:val="20"/>
        </w:numPr>
        <w:tabs>
          <w:tab w:val="left" w:pos="1401"/>
        </w:tabs>
        <w:spacing w:before="124"/>
        <w:ind w:left="1401"/>
      </w:pPr>
      <w:bookmarkStart w:id="35" w:name="_TOC_250003"/>
      <w:bookmarkEnd w:id="35"/>
      <w:r>
        <w:rPr>
          <w:spacing w:val="-2"/>
        </w:rPr>
        <w:t>Приложения</w:t>
      </w:r>
    </w:p>
    <w:p w14:paraId="0F9C3DB3" w14:textId="77777777" w:rsidR="00D476B6" w:rsidRDefault="00D476B6">
      <w:pPr>
        <w:pStyle w:val="a3"/>
        <w:rPr>
          <w:b/>
          <w:sz w:val="24"/>
        </w:rPr>
      </w:pPr>
    </w:p>
    <w:p w14:paraId="77F7B857" w14:textId="69FB904D" w:rsidR="00D476B6" w:rsidRDefault="00965780" w:rsidP="00965780">
      <w:pPr>
        <w:pStyle w:val="2"/>
        <w:tabs>
          <w:tab w:val="left" w:pos="1233"/>
        </w:tabs>
        <w:spacing w:before="154"/>
      </w:pPr>
      <w:bookmarkStart w:id="36" w:name="_TOC_250002"/>
      <w:r>
        <w:t>7.2.</w:t>
      </w:r>
      <w:r>
        <w:rPr>
          <w:spacing w:val="-6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bookmarkEnd w:id="36"/>
      <w:r>
        <w:rPr>
          <w:spacing w:val="-2"/>
        </w:rPr>
        <w:t>обсуждений</w:t>
      </w:r>
    </w:p>
    <w:p w14:paraId="7567EA46" w14:textId="77777777" w:rsidR="00D476B6" w:rsidRDefault="00000000">
      <w:pPr>
        <w:pStyle w:val="a3"/>
        <w:spacing w:before="119"/>
        <w:ind w:left="219" w:right="503" w:firstLine="566"/>
        <w:jc w:val="both"/>
      </w:pPr>
      <w:r>
        <w:t>Материалы общественных обсуждений будет содержать сведения о проведении общественных обсуждений, а именно:</w:t>
      </w:r>
    </w:p>
    <w:p w14:paraId="2E936542" w14:textId="77777777" w:rsidR="00D476B6" w:rsidRDefault="00000000">
      <w:pPr>
        <w:pStyle w:val="a4"/>
        <w:numPr>
          <w:ilvl w:val="0"/>
          <w:numId w:val="5"/>
        </w:numPr>
        <w:tabs>
          <w:tab w:val="left" w:pos="1507"/>
        </w:tabs>
        <w:spacing w:before="118"/>
        <w:ind w:right="505"/>
      </w:pPr>
      <w:r>
        <w:t>сведения об органах государственной власти и органах местного самоуправления, ответственных за информирование общественности, организацию и проведение общественных обсуждений;</w:t>
      </w:r>
    </w:p>
    <w:p w14:paraId="67A0691E" w14:textId="77777777" w:rsidR="00D476B6" w:rsidRDefault="00000000">
      <w:pPr>
        <w:pStyle w:val="a4"/>
        <w:numPr>
          <w:ilvl w:val="0"/>
          <w:numId w:val="5"/>
        </w:numPr>
        <w:tabs>
          <w:tab w:val="left" w:pos="1507"/>
        </w:tabs>
        <w:spacing w:before="120"/>
        <w:ind w:right="517"/>
      </w:pPr>
      <w:r>
        <w:lastRenderedPageBreak/>
        <w:t>сведения об уведомлении о проведении общественных обсуждений проекта Технического задания;</w:t>
      </w:r>
    </w:p>
    <w:p w14:paraId="0FEDA36E" w14:textId="77777777" w:rsidR="00D476B6" w:rsidRDefault="00000000">
      <w:pPr>
        <w:pStyle w:val="a4"/>
        <w:numPr>
          <w:ilvl w:val="0"/>
          <w:numId w:val="5"/>
        </w:numPr>
        <w:tabs>
          <w:tab w:val="left" w:pos="1507"/>
        </w:tabs>
        <w:spacing w:before="123"/>
        <w:ind w:right="510"/>
      </w:pPr>
      <w:r>
        <w:t>сведения об уведомлении о проведении общественных обсуждений или объекта экологической экспертизы, включая предварительные материалы оценки воздействия на окружающую среду;</w:t>
      </w:r>
    </w:p>
    <w:p w14:paraId="2AA36C48" w14:textId="77777777" w:rsidR="00D476B6" w:rsidRDefault="00000000">
      <w:pPr>
        <w:pStyle w:val="a4"/>
        <w:numPr>
          <w:ilvl w:val="0"/>
          <w:numId w:val="5"/>
        </w:numPr>
        <w:tabs>
          <w:tab w:val="left" w:pos="1507"/>
        </w:tabs>
        <w:spacing w:before="119"/>
        <w:ind w:right="507" w:hanging="361"/>
      </w:pPr>
      <w:r>
        <w:t>сведения о дополнительном информировании общественности (в случае его осуществления) путем распространения информации, указанной в уведомлении, по радио, на телевидении, в периодической печати, на информационных стендах органов местного самоуправления, через информационно-коммуникационную сеть «Интернет», а также иными способами, обеспечивающими распространение информации;</w:t>
      </w:r>
    </w:p>
    <w:p w14:paraId="5A7DDE45" w14:textId="7A361E17" w:rsidR="00D476B6" w:rsidRDefault="00000000">
      <w:pPr>
        <w:pStyle w:val="a4"/>
        <w:numPr>
          <w:ilvl w:val="0"/>
          <w:numId w:val="5"/>
        </w:numPr>
        <w:tabs>
          <w:tab w:val="left" w:pos="1507"/>
        </w:tabs>
        <w:spacing w:before="119"/>
        <w:ind w:right="517"/>
      </w:pPr>
      <w:r>
        <w:t xml:space="preserve">сведения о форме проведения общественных обсуждений, определенной администрацией г. </w:t>
      </w:r>
      <w:r w:rsidR="004C0CA8">
        <w:t>Норильск</w:t>
      </w:r>
      <w:r>
        <w:t>;</w:t>
      </w:r>
    </w:p>
    <w:p w14:paraId="29C4EE49" w14:textId="77777777" w:rsidR="00D476B6" w:rsidRDefault="00000000">
      <w:pPr>
        <w:pStyle w:val="a4"/>
        <w:numPr>
          <w:ilvl w:val="0"/>
          <w:numId w:val="5"/>
        </w:numPr>
        <w:tabs>
          <w:tab w:val="left" w:pos="1507"/>
        </w:tabs>
        <w:spacing w:before="119"/>
        <w:ind w:right="504"/>
      </w:pPr>
      <w:r>
        <w:t xml:space="preserve">сведения о длительности проведения общественных обсуждений с даты обеспечения доступа общественности к объекту общественных обсуждений (размещения объекта общественных обсуждений), по адресам, указанным в </w:t>
      </w:r>
      <w:r>
        <w:rPr>
          <w:spacing w:val="-2"/>
        </w:rPr>
        <w:t>уведомлении</w:t>
      </w:r>
    </w:p>
    <w:p w14:paraId="02F62B9C" w14:textId="77777777" w:rsidR="00D476B6" w:rsidRDefault="00000000">
      <w:pPr>
        <w:pStyle w:val="a4"/>
        <w:numPr>
          <w:ilvl w:val="0"/>
          <w:numId w:val="5"/>
        </w:numPr>
        <w:tabs>
          <w:tab w:val="left" w:pos="1507"/>
        </w:tabs>
        <w:spacing w:before="121"/>
        <w:ind w:right="517"/>
      </w:pPr>
      <w:r>
        <w:t>сведения о сборе, анализе и учете замечаний, предложений и информации, поступивших от общественности.</w:t>
      </w:r>
    </w:p>
    <w:p w14:paraId="38F39EEB" w14:textId="77777777" w:rsidR="00D476B6" w:rsidRDefault="00D476B6">
      <w:pPr>
        <w:pStyle w:val="a3"/>
        <w:rPr>
          <w:sz w:val="24"/>
        </w:rPr>
      </w:pPr>
    </w:p>
    <w:p w14:paraId="75246D65" w14:textId="77777777" w:rsidR="00D476B6" w:rsidRDefault="00D476B6">
      <w:pPr>
        <w:pStyle w:val="a3"/>
        <w:spacing w:before="3"/>
        <w:rPr>
          <w:sz w:val="19"/>
        </w:rPr>
      </w:pPr>
    </w:p>
    <w:p w14:paraId="1185AC3D" w14:textId="772583D4" w:rsidR="00D476B6" w:rsidRDefault="00965780" w:rsidP="00965780">
      <w:pPr>
        <w:pStyle w:val="2"/>
        <w:tabs>
          <w:tab w:val="left" w:pos="1233"/>
        </w:tabs>
      </w:pPr>
      <w:bookmarkStart w:id="37" w:name="_TOC_250001"/>
      <w:r>
        <w:t>7.3.</w:t>
      </w:r>
      <w:r>
        <w:rPr>
          <w:spacing w:val="-5"/>
        </w:rPr>
        <w:t xml:space="preserve"> </w:t>
      </w:r>
      <w:r>
        <w:t>Резюме</w:t>
      </w:r>
      <w:r>
        <w:rPr>
          <w:spacing w:val="-3"/>
        </w:rPr>
        <w:t xml:space="preserve"> </w:t>
      </w:r>
      <w:r>
        <w:t>нетехнического</w:t>
      </w:r>
      <w:r>
        <w:rPr>
          <w:spacing w:val="-4"/>
        </w:rPr>
        <w:t xml:space="preserve"> </w:t>
      </w:r>
      <w:bookmarkEnd w:id="37"/>
      <w:r>
        <w:rPr>
          <w:spacing w:val="-2"/>
        </w:rPr>
        <w:t>характера</w:t>
      </w:r>
    </w:p>
    <w:p w14:paraId="502D4D0B" w14:textId="77777777" w:rsidR="00D476B6" w:rsidRDefault="00000000">
      <w:pPr>
        <w:pStyle w:val="a3"/>
        <w:spacing w:before="115"/>
        <w:ind w:left="219" w:right="506" w:firstLine="566"/>
        <w:jc w:val="both"/>
      </w:pPr>
      <w:r>
        <w:t>Резюме нетехнического характера будет содержать краткое изложение материалов оценки воздействия на окружающую среду с основными результатами и выводами.</w:t>
      </w:r>
    </w:p>
    <w:p w14:paraId="16D2F849" w14:textId="77777777" w:rsidR="00D476B6" w:rsidRDefault="00D476B6" w:rsidP="006058DD">
      <w:pPr>
        <w:pStyle w:val="1"/>
        <w:spacing w:before="75"/>
        <w:ind w:right="508"/>
        <w:rPr>
          <w:b w:val="0"/>
          <w:sz w:val="17"/>
        </w:rPr>
      </w:pPr>
    </w:p>
    <w:sectPr w:rsidR="00D476B6" w:rsidSect="006058DD">
      <w:pgSz w:w="11910" w:h="16840"/>
      <w:pgMar w:top="1400" w:right="340" w:bottom="1070" w:left="1480" w:header="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E659" w14:textId="77777777" w:rsidR="008B100C" w:rsidRDefault="008B100C">
      <w:r>
        <w:separator/>
      </w:r>
    </w:p>
  </w:endnote>
  <w:endnote w:type="continuationSeparator" w:id="0">
    <w:p w14:paraId="40FB2F66" w14:textId="77777777" w:rsidR="008B100C" w:rsidRDefault="008B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19E1" w14:textId="07163765" w:rsidR="00D476B6" w:rsidRDefault="0084149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045B4BB" wp14:editId="03AFB743">
              <wp:simplePos x="0" y="0"/>
              <wp:positionH relativeFrom="page">
                <wp:posOffset>6648450</wp:posOffset>
              </wp:positionH>
              <wp:positionV relativeFrom="page">
                <wp:posOffset>10101580</wp:posOffset>
              </wp:positionV>
              <wp:extent cx="198755" cy="12636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331459" w14:textId="77777777" w:rsidR="00D476B6" w:rsidRDefault="00000000">
                          <w:pPr>
                            <w:spacing w:line="176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5B4B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3.5pt;margin-top:795.4pt;width:15.6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" filled="f" stroked="f">
              <v:textbox inset="0,0,0,0">
                <w:txbxContent>
                  <w:p w14:paraId="0D331459" w14:textId="77777777" w:rsidR="00D476B6" w:rsidRDefault="00000000">
                    <w:pPr>
                      <w:spacing w:line="176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2801" w14:textId="77777777" w:rsidR="008B100C" w:rsidRDefault="008B100C">
      <w:r>
        <w:separator/>
      </w:r>
    </w:p>
  </w:footnote>
  <w:footnote w:type="continuationSeparator" w:id="0">
    <w:p w14:paraId="20C597B4" w14:textId="77777777" w:rsidR="008B100C" w:rsidRDefault="008B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AD5"/>
    <w:multiLevelType w:val="multilevel"/>
    <w:tmpl w:val="6860B970"/>
    <w:lvl w:ilvl="0">
      <w:start w:val="1"/>
      <w:numFmt w:val="decimal"/>
      <w:lvlText w:val="%1."/>
      <w:lvlJc w:val="left"/>
      <w:pPr>
        <w:ind w:left="1041" w:hanging="255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1" w:hanging="557"/>
      </w:pPr>
      <w:rPr>
        <w:rFonts w:hint="default"/>
        <w:spacing w:val="-2"/>
        <w:w w:val="100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338" w:hanging="552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280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40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97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5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12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9" w:hanging="552"/>
      </w:pPr>
      <w:rPr>
        <w:rFonts w:hint="default"/>
        <w:lang w:val="ru-RU" w:eastAsia="en-US" w:bidi="ar-SA"/>
      </w:rPr>
    </w:lvl>
  </w:abstractNum>
  <w:abstractNum w:abstractNumId="1" w15:restartNumberingAfterBreak="0">
    <w:nsid w:val="02A4732C"/>
    <w:multiLevelType w:val="hybridMultilevel"/>
    <w:tmpl w:val="52420CF2"/>
    <w:lvl w:ilvl="0" w:tplc="EDBA86BC">
      <w:start w:val="1"/>
      <w:numFmt w:val="decimal"/>
      <w:lvlText w:val="%1."/>
      <w:lvlJc w:val="left"/>
      <w:pPr>
        <w:ind w:left="219" w:hanging="42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F46C794">
      <w:numFmt w:val="bullet"/>
      <w:lvlText w:val="•"/>
      <w:lvlJc w:val="left"/>
      <w:pPr>
        <w:ind w:left="1206" w:hanging="422"/>
      </w:pPr>
      <w:rPr>
        <w:rFonts w:hint="default"/>
        <w:lang w:val="ru-RU" w:eastAsia="en-US" w:bidi="ar-SA"/>
      </w:rPr>
    </w:lvl>
    <w:lvl w:ilvl="2" w:tplc="24D2FEAA">
      <w:numFmt w:val="bullet"/>
      <w:lvlText w:val="•"/>
      <w:lvlJc w:val="left"/>
      <w:pPr>
        <w:ind w:left="2192" w:hanging="422"/>
      </w:pPr>
      <w:rPr>
        <w:rFonts w:hint="default"/>
        <w:lang w:val="ru-RU" w:eastAsia="en-US" w:bidi="ar-SA"/>
      </w:rPr>
    </w:lvl>
    <w:lvl w:ilvl="3" w:tplc="89E45442">
      <w:numFmt w:val="bullet"/>
      <w:lvlText w:val="•"/>
      <w:lvlJc w:val="left"/>
      <w:pPr>
        <w:ind w:left="3179" w:hanging="422"/>
      </w:pPr>
      <w:rPr>
        <w:rFonts w:hint="default"/>
        <w:lang w:val="ru-RU" w:eastAsia="en-US" w:bidi="ar-SA"/>
      </w:rPr>
    </w:lvl>
    <w:lvl w:ilvl="4" w:tplc="E402E79E">
      <w:numFmt w:val="bullet"/>
      <w:lvlText w:val="•"/>
      <w:lvlJc w:val="left"/>
      <w:pPr>
        <w:ind w:left="4165" w:hanging="422"/>
      </w:pPr>
      <w:rPr>
        <w:rFonts w:hint="default"/>
        <w:lang w:val="ru-RU" w:eastAsia="en-US" w:bidi="ar-SA"/>
      </w:rPr>
    </w:lvl>
    <w:lvl w:ilvl="5" w:tplc="48FC5A28">
      <w:numFmt w:val="bullet"/>
      <w:lvlText w:val="•"/>
      <w:lvlJc w:val="left"/>
      <w:pPr>
        <w:ind w:left="5152" w:hanging="422"/>
      </w:pPr>
      <w:rPr>
        <w:rFonts w:hint="default"/>
        <w:lang w:val="ru-RU" w:eastAsia="en-US" w:bidi="ar-SA"/>
      </w:rPr>
    </w:lvl>
    <w:lvl w:ilvl="6" w:tplc="083074A8">
      <w:numFmt w:val="bullet"/>
      <w:lvlText w:val="•"/>
      <w:lvlJc w:val="left"/>
      <w:pPr>
        <w:ind w:left="6138" w:hanging="422"/>
      </w:pPr>
      <w:rPr>
        <w:rFonts w:hint="default"/>
        <w:lang w:val="ru-RU" w:eastAsia="en-US" w:bidi="ar-SA"/>
      </w:rPr>
    </w:lvl>
    <w:lvl w:ilvl="7" w:tplc="D4124708">
      <w:numFmt w:val="bullet"/>
      <w:lvlText w:val="•"/>
      <w:lvlJc w:val="left"/>
      <w:pPr>
        <w:ind w:left="7124" w:hanging="422"/>
      </w:pPr>
      <w:rPr>
        <w:rFonts w:hint="default"/>
        <w:lang w:val="ru-RU" w:eastAsia="en-US" w:bidi="ar-SA"/>
      </w:rPr>
    </w:lvl>
    <w:lvl w:ilvl="8" w:tplc="88967438">
      <w:numFmt w:val="bullet"/>
      <w:lvlText w:val="•"/>
      <w:lvlJc w:val="left"/>
      <w:pPr>
        <w:ind w:left="8111" w:hanging="422"/>
      </w:pPr>
      <w:rPr>
        <w:rFonts w:hint="default"/>
        <w:lang w:val="ru-RU" w:eastAsia="en-US" w:bidi="ar-SA"/>
      </w:rPr>
    </w:lvl>
  </w:abstractNum>
  <w:abstractNum w:abstractNumId="2" w15:restartNumberingAfterBreak="0">
    <w:nsid w:val="03A27CC0"/>
    <w:multiLevelType w:val="multilevel"/>
    <w:tmpl w:val="4822CE5C"/>
    <w:lvl w:ilvl="0">
      <w:start w:val="1"/>
      <w:numFmt w:val="decimal"/>
      <w:lvlText w:val="%1."/>
      <w:lvlJc w:val="left"/>
      <w:pPr>
        <w:ind w:left="468" w:hanging="250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34" w:hanging="432"/>
      </w:pPr>
      <w:rPr>
        <w:rFonts w:ascii="Arial" w:eastAsia="Arial" w:hAnsi="Arial" w:cs="Arial" w:hint="default"/>
        <w:b w:val="0"/>
        <w:bCs w:val="0"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99" w:hanging="50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31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2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1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42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2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3" w:hanging="504"/>
      </w:pPr>
      <w:rPr>
        <w:rFonts w:hint="default"/>
        <w:lang w:val="ru-RU" w:eastAsia="en-US" w:bidi="ar-SA"/>
      </w:rPr>
    </w:lvl>
  </w:abstractNum>
  <w:abstractNum w:abstractNumId="3" w15:restartNumberingAfterBreak="0">
    <w:nsid w:val="06261407"/>
    <w:multiLevelType w:val="hybridMultilevel"/>
    <w:tmpl w:val="EE66571C"/>
    <w:lvl w:ilvl="0" w:tplc="317A6202">
      <w:start w:val="1"/>
      <w:numFmt w:val="decimal"/>
      <w:lvlText w:val="%1."/>
      <w:lvlJc w:val="left"/>
      <w:pPr>
        <w:ind w:left="1035" w:hanging="2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1F87F2E">
      <w:numFmt w:val="bullet"/>
      <w:lvlText w:val="•"/>
      <w:lvlJc w:val="left"/>
      <w:pPr>
        <w:ind w:left="1944" w:hanging="250"/>
      </w:pPr>
      <w:rPr>
        <w:rFonts w:hint="default"/>
        <w:lang w:val="ru-RU" w:eastAsia="en-US" w:bidi="ar-SA"/>
      </w:rPr>
    </w:lvl>
    <w:lvl w:ilvl="2" w:tplc="82522860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773EE3A0">
      <w:numFmt w:val="bullet"/>
      <w:lvlText w:val="•"/>
      <w:lvlJc w:val="left"/>
      <w:pPr>
        <w:ind w:left="3753" w:hanging="250"/>
      </w:pPr>
      <w:rPr>
        <w:rFonts w:hint="default"/>
        <w:lang w:val="ru-RU" w:eastAsia="en-US" w:bidi="ar-SA"/>
      </w:rPr>
    </w:lvl>
    <w:lvl w:ilvl="4" w:tplc="08DC5E8E">
      <w:numFmt w:val="bullet"/>
      <w:lvlText w:val="•"/>
      <w:lvlJc w:val="left"/>
      <w:pPr>
        <w:ind w:left="4657" w:hanging="250"/>
      </w:pPr>
      <w:rPr>
        <w:rFonts w:hint="default"/>
        <w:lang w:val="ru-RU" w:eastAsia="en-US" w:bidi="ar-SA"/>
      </w:rPr>
    </w:lvl>
    <w:lvl w:ilvl="5" w:tplc="EDF2E3B4">
      <w:numFmt w:val="bullet"/>
      <w:lvlText w:val="•"/>
      <w:lvlJc w:val="left"/>
      <w:pPr>
        <w:ind w:left="5562" w:hanging="250"/>
      </w:pPr>
      <w:rPr>
        <w:rFonts w:hint="default"/>
        <w:lang w:val="ru-RU" w:eastAsia="en-US" w:bidi="ar-SA"/>
      </w:rPr>
    </w:lvl>
    <w:lvl w:ilvl="6" w:tplc="F9E45512">
      <w:numFmt w:val="bullet"/>
      <w:lvlText w:val="•"/>
      <w:lvlJc w:val="left"/>
      <w:pPr>
        <w:ind w:left="6466" w:hanging="250"/>
      </w:pPr>
      <w:rPr>
        <w:rFonts w:hint="default"/>
        <w:lang w:val="ru-RU" w:eastAsia="en-US" w:bidi="ar-SA"/>
      </w:rPr>
    </w:lvl>
    <w:lvl w:ilvl="7" w:tplc="29C4A88E">
      <w:numFmt w:val="bullet"/>
      <w:lvlText w:val="•"/>
      <w:lvlJc w:val="left"/>
      <w:pPr>
        <w:ind w:left="7370" w:hanging="250"/>
      </w:pPr>
      <w:rPr>
        <w:rFonts w:hint="default"/>
        <w:lang w:val="ru-RU" w:eastAsia="en-US" w:bidi="ar-SA"/>
      </w:rPr>
    </w:lvl>
    <w:lvl w:ilvl="8" w:tplc="F314E698">
      <w:numFmt w:val="bullet"/>
      <w:lvlText w:val="•"/>
      <w:lvlJc w:val="left"/>
      <w:pPr>
        <w:ind w:left="8275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0E254690"/>
    <w:multiLevelType w:val="hybridMultilevel"/>
    <w:tmpl w:val="A0C8BE14"/>
    <w:lvl w:ilvl="0" w:tplc="79425CD0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FDAD72C">
      <w:numFmt w:val="bullet"/>
      <w:lvlText w:val="•"/>
      <w:lvlJc w:val="left"/>
      <w:pPr>
        <w:ind w:left="672" w:hanging="173"/>
      </w:pPr>
      <w:rPr>
        <w:rFonts w:hint="default"/>
        <w:lang w:val="ru-RU" w:eastAsia="en-US" w:bidi="ar-SA"/>
      </w:rPr>
    </w:lvl>
    <w:lvl w:ilvl="2" w:tplc="7570D3FA">
      <w:numFmt w:val="bullet"/>
      <w:lvlText w:val="•"/>
      <w:lvlJc w:val="left"/>
      <w:pPr>
        <w:ind w:left="1065" w:hanging="173"/>
      </w:pPr>
      <w:rPr>
        <w:rFonts w:hint="default"/>
        <w:lang w:val="ru-RU" w:eastAsia="en-US" w:bidi="ar-SA"/>
      </w:rPr>
    </w:lvl>
    <w:lvl w:ilvl="3" w:tplc="D75C8098">
      <w:numFmt w:val="bullet"/>
      <w:lvlText w:val="•"/>
      <w:lvlJc w:val="left"/>
      <w:pPr>
        <w:ind w:left="1457" w:hanging="173"/>
      </w:pPr>
      <w:rPr>
        <w:rFonts w:hint="default"/>
        <w:lang w:val="ru-RU" w:eastAsia="en-US" w:bidi="ar-SA"/>
      </w:rPr>
    </w:lvl>
    <w:lvl w:ilvl="4" w:tplc="BA6C394C">
      <w:numFmt w:val="bullet"/>
      <w:lvlText w:val="•"/>
      <w:lvlJc w:val="left"/>
      <w:pPr>
        <w:ind w:left="1850" w:hanging="173"/>
      </w:pPr>
      <w:rPr>
        <w:rFonts w:hint="default"/>
        <w:lang w:val="ru-RU" w:eastAsia="en-US" w:bidi="ar-SA"/>
      </w:rPr>
    </w:lvl>
    <w:lvl w:ilvl="5" w:tplc="6B10DC74">
      <w:numFmt w:val="bullet"/>
      <w:lvlText w:val="•"/>
      <w:lvlJc w:val="left"/>
      <w:pPr>
        <w:ind w:left="2243" w:hanging="173"/>
      </w:pPr>
      <w:rPr>
        <w:rFonts w:hint="default"/>
        <w:lang w:val="ru-RU" w:eastAsia="en-US" w:bidi="ar-SA"/>
      </w:rPr>
    </w:lvl>
    <w:lvl w:ilvl="6" w:tplc="0CECF864">
      <w:numFmt w:val="bullet"/>
      <w:lvlText w:val="•"/>
      <w:lvlJc w:val="left"/>
      <w:pPr>
        <w:ind w:left="2635" w:hanging="173"/>
      </w:pPr>
      <w:rPr>
        <w:rFonts w:hint="default"/>
        <w:lang w:val="ru-RU" w:eastAsia="en-US" w:bidi="ar-SA"/>
      </w:rPr>
    </w:lvl>
    <w:lvl w:ilvl="7" w:tplc="DAD84518">
      <w:numFmt w:val="bullet"/>
      <w:lvlText w:val="•"/>
      <w:lvlJc w:val="left"/>
      <w:pPr>
        <w:ind w:left="3028" w:hanging="173"/>
      </w:pPr>
      <w:rPr>
        <w:rFonts w:hint="default"/>
        <w:lang w:val="ru-RU" w:eastAsia="en-US" w:bidi="ar-SA"/>
      </w:rPr>
    </w:lvl>
    <w:lvl w:ilvl="8" w:tplc="0F3E4458">
      <w:numFmt w:val="bullet"/>
      <w:lvlText w:val="•"/>
      <w:lvlJc w:val="left"/>
      <w:pPr>
        <w:ind w:left="3420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0FF83EE3"/>
    <w:multiLevelType w:val="hybridMultilevel"/>
    <w:tmpl w:val="93C68522"/>
    <w:lvl w:ilvl="0" w:tplc="13F03D5E">
      <w:numFmt w:val="bullet"/>
      <w:lvlText w:val="-"/>
      <w:lvlJc w:val="left"/>
      <w:pPr>
        <w:ind w:left="110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658E334">
      <w:numFmt w:val="bullet"/>
      <w:lvlText w:val="•"/>
      <w:lvlJc w:val="left"/>
      <w:pPr>
        <w:ind w:left="528" w:hanging="135"/>
      </w:pPr>
      <w:rPr>
        <w:rFonts w:hint="default"/>
        <w:lang w:val="ru-RU" w:eastAsia="en-US" w:bidi="ar-SA"/>
      </w:rPr>
    </w:lvl>
    <w:lvl w:ilvl="2" w:tplc="C32639D0">
      <w:numFmt w:val="bullet"/>
      <w:lvlText w:val="•"/>
      <w:lvlJc w:val="left"/>
      <w:pPr>
        <w:ind w:left="937" w:hanging="135"/>
      </w:pPr>
      <w:rPr>
        <w:rFonts w:hint="default"/>
        <w:lang w:val="ru-RU" w:eastAsia="en-US" w:bidi="ar-SA"/>
      </w:rPr>
    </w:lvl>
    <w:lvl w:ilvl="3" w:tplc="652A9160">
      <w:numFmt w:val="bullet"/>
      <w:lvlText w:val="•"/>
      <w:lvlJc w:val="left"/>
      <w:pPr>
        <w:ind w:left="1345" w:hanging="135"/>
      </w:pPr>
      <w:rPr>
        <w:rFonts w:hint="default"/>
        <w:lang w:val="ru-RU" w:eastAsia="en-US" w:bidi="ar-SA"/>
      </w:rPr>
    </w:lvl>
    <w:lvl w:ilvl="4" w:tplc="967C826E">
      <w:numFmt w:val="bullet"/>
      <w:lvlText w:val="•"/>
      <w:lvlJc w:val="left"/>
      <w:pPr>
        <w:ind w:left="1754" w:hanging="135"/>
      </w:pPr>
      <w:rPr>
        <w:rFonts w:hint="default"/>
        <w:lang w:val="ru-RU" w:eastAsia="en-US" w:bidi="ar-SA"/>
      </w:rPr>
    </w:lvl>
    <w:lvl w:ilvl="5" w:tplc="3DF43E38">
      <w:numFmt w:val="bullet"/>
      <w:lvlText w:val="•"/>
      <w:lvlJc w:val="left"/>
      <w:pPr>
        <w:ind w:left="2163" w:hanging="135"/>
      </w:pPr>
      <w:rPr>
        <w:rFonts w:hint="default"/>
        <w:lang w:val="ru-RU" w:eastAsia="en-US" w:bidi="ar-SA"/>
      </w:rPr>
    </w:lvl>
    <w:lvl w:ilvl="6" w:tplc="60DAEACC">
      <w:numFmt w:val="bullet"/>
      <w:lvlText w:val="•"/>
      <w:lvlJc w:val="left"/>
      <w:pPr>
        <w:ind w:left="2571" w:hanging="135"/>
      </w:pPr>
      <w:rPr>
        <w:rFonts w:hint="default"/>
        <w:lang w:val="ru-RU" w:eastAsia="en-US" w:bidi="ar-SA"/>
      </w:rPr>
    </w:lvl>
    <w:lvl w:ilvl="7" w:tplc="262E26B6">
      <w:numFmt w:val="bullet"/>
      <w:lvlText w:val="•"/>
      <w:lvlJc w:val="left"/>
      <w:pPr>
        <w:ind w:left="2980" w:hanging="135"/>
      </w:pPr>
      <w:rPr>
        <w:rFonts w:hint="default"/>
        <w:lang w:val="ru-RU" w:eastAsia="en-US" w:bidi="ar-SA"/>
      </w:rPr>
    </w:lvl>
    <w:lvl w:ilvl="8" w:tplc="57EA1B2C">
      <w:numFmt w:val="bullet"/>
      <w:lvlText w:val="•"/>
      <w:lvlJc w:val="left"/>
      <w:pPr>
        <w:ind w:left="3388" w:hanging="135"/>
      </w:pPr>
      <w:rPr>
        <w:rFonts w:hint="default"/>
        <w:lang w:val="ru-RU" w:eastAsia="en-US" w:bidi="ar-SA"/>
      </w:rPr>
    </w:lvl>
  </w:abstractNum>
  <w:abstractNum w:abstractNumId="6" w15:restartNumberingAfterBreak="0">
    <w:nsid w:val="1FB0566E"/>
    <w:multiLevelType w:val="hybridMultilevel"/>
    <w:tmpl w:val="106EA8EA"/>
    <w:lvl w:ilvl="0" w:tplc="89F644F6">
      <w:start w:val="1"/>
      <w:numFmt w:val="decimal"/>
      <w:lvlText w:val="%1."/>
      <w:lvlJc w:val="left"/>
      <w:pPr>
        <w:ind w:left="219" w:hanging="3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432ED7E">
      <w:numFmt w:val="bullet"/>
      <w:lvlText w:val="•"/>
      <w:lvlJc w:val="left"/>
      <w:pPr>
        <w:ind w:left="1206" w:hanging="350"/>
      </w:pPr>
      <w:rPr>
        <w:rFonts w:hint="default"/>
        <w:lang w:val="ru-RU" w:eastAsia="en-US" w:bidi="ar-SA"/>
      </w:rPr>
    </w:lvl>
    <w:lvl w:ilvl="2" w:tplc="B546BA9A">
      <w:numFmt w:val="bullet"/>
      <w:lvlText w:val="•"/>
      <w:lvlJc w:val="left"/>
      <w:pPr>
        <w:ind w:left="2192" w:hanging="350"/>
      </w:pPr>
      <w:rPr>
        <w:rFonts w:hint="default"/>
        <w:lang w:val="ru-RU" w:eastAsia="en-US" w:bidi="ar-SA"/>
      </w:rPr>
    </w:lvl>
    <w:lvl w:ilvl="3" w:tplc="2FFE6E46">
      <w:numFmt w:val="bullet"/>
      <w:lvlText w:val="•"/>
      <w:lvlJc w:val="left"/>
      <w:pPr>
        <w:ind w:left="3179" w:hanging="350"/>
      </w:pPr>
      <w:rPr>
        <w:rFonts w:hint="default"/>
        <w:lang w:val="ru-RU" w:eastAsia="en-US" w:bidi="ar-SA"/>
      </w:rPr>
    </w:lvl>
    <w:lvl w:ilvl="4" w:tplc="F24038F6">
      <w:numFmt w:val="bullet"/>
      <w:lvlText w:val="•"/>
      <w:lvlJc w:val="left"/>
      <w:pPr>
        <w:ind w:left="4165" w:hanging="350"/>
      </w:pPr>
      <w:rPr>
        <w:rFonts w:hint="default"/>
        <w:lang w:val="ru-RU" w:eastAsia="en-US" w:bidi="ar-SA"/>
      </w:rPr>
    </w:lvl>
    <w:lvl w:ilvl="5" w:tplc="926CBA18">
      <w:numFmt w:val="bullet"/>
      <w:lvlText w:val="•"/>
      <w:lvlJc w:val="left"/>
      <w:pPr>
        <w:ind w:left="5152" w:hanging="350"/>
      </w:pPr>
      <w:rPr>
        <w:rFonts w:hint="default"/>
        <w:lang w:val="ru-RU" w:eastAsia="en-US" w:bidi="ar-SA"/>
      </w:rPr>
    </w:lvl>
    <w:lvl w:ilvl="6" w:tplc="B69E620C">
      <w:numFmt w:val="bullet"/>
      <w:lvlText w:val="•"/>
      <w:lvlJc w:val="left"/>
      <w:pPr>
        <w:ind w:left="6138" w:hanging="350"/>
      </w:pPr>
      <w:rPr>
        <w:rFonts w:hint="default"/>
        <w:lang w:val="ru-RU" w:eastAsia="en-US" w:bidi="ar-SA"/>
      </w:rPr>
    </w:lvl>
    <w:lvl w:ilvl="7" w:tplc="00FC3CE0">
      <w:numFmt w:val="bullet"/>
      <w:lvlText w:val="•"/>
      <w:lvlJc w:val="left"/>
      <w:pPr>
        <w:ind w:left="7124" w:hanging="350"/>
      </w:pPr>
      <w:rPr>
        <w:rFonts w:hint="default"/>
        <w:lang w:val="ru-RU" w:eastAsia="en-US" w:bidi="ar-SA"/>
      </w:rPr>
    </w:lvl>
    <w:lvl w:ilvl="8" w:tplc="F0F8FF0A">
      <w:numFmt w:val="bullet"/>
      <w:lvlText w:val="•"/>
      <w:lvlJc w:val="left"/>
      <w:pPr>
        <w:ind w:left="8111" w:hanging="350"/>
      </w:pPr>
      <w:rPr>
        <w:rFonts w:hint="default"/>
        <w:lang w:val="ru-RU" w:eastAsia="en-US" w:bidi="ar-SA"/>
      </w:rPr>
    </w:lvl>
  </w:abstractNum>
  <w:abstractNum w:abstractNumId="7" w15:restartNumberingAfterBreak="0">
    <w:nsid w:val="219918A3"/>
    <w:multiLevelType w:val="hybridMultilevel"/>
    <w:tmpl w:val="B1B4CC3A"/>
    <w:lvl w:ilvl="0" w:tplc="7884CCE6">
      <w:start w:val="1"/>
      <w:numFmt w:val="decimal"/>
      <w:lvlText w:val="%1."/>
      <w:lvlJc w:val="left"/>
      <w:pPr>
        <w:ind w:left="219" w:hanging="27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75E0FD4">
      <w:numFmt w:val="bullet"/>
      <w:lvlText w:val="•"/>
      <w:lvlJc w:val="left"/>
      <w:pPr>
        <w:ind w:left="1206" w:hanging="278"/>
      </w:pPr>
      <w:rPr>
        <w:rFonts w:hint="default"/>
        <w:lang w:val="ru-RU" w:eastAsia="en-US" w:bidi="ar-SA"/>
      </w:rPr>
    </w:lvl>
    <w:lvl w:ilvl="2" w:tplc="8748629C">
      <w:numFmt w:val="bullet"/>
      <w:lvlText w:val="•"/>
      <w:lvlJc w:val="left"/>
      <w:pPr>
        <w:ind w:left="2192" w:hanging="278"/>
      </w:pPr>
      <w:rPr>
        <w:rFonts w:hint="default"/>
        <w:lang w:val="ru-RU" w:eastAsia="en-US" w:bidi="ar-SA"/>
      </w:rPr>
    </w:lvl>
    <w:lvl w:ilvl="3" w:tplc="5E2E7968">
      <w:numFmt w:val="bullet"/>
      <w:lvlText w:val="•"/>
      <w:lvlJc w:val="left"/>
      <w:pPr>
        <w:ind w:left="3179" w:hanging="278"/>
      </w:pPr>
      <w:rPr>
        <w:rFonts w:hint="default"/>
        <w:lang w:val="ru-RU" w:eastAsia="en-US" w:bidi="ar-SA"/>
      </w:rPr>
    </w:lvl>
    <w:lvl w:ilvl="4" w:tplc="0C10FCA2">
      <w:numFmt w:val="bullet"/>
      <w:lvlText w:val="•"/>
      <w:lvlJc w:val="left"/>
      <w:pPr>
        <w:ind w:left="4165" w:hanging="278"/>
      </w:pPr>
      <w:rPr>
        <w:rFonts w:hint="default"/>
        <w:lang w:val="ru-RU" w:eastAsia="en-US" w:bidi="ar-SA"/>
      </w:rPr>
    </w:lvl>
    <w:lvl w:ilvl="5" w:tplc="5F8AC084">
      <w:numFmt w:val="bullet"/>
      <w:lvlText w:val="•"/>
      <w:lvlJc w:val="left"/>
      <w:pPr>
        <w:ind w:left="5152" w:hanging="278"/>
      </w:pPr>
      <w:rPr>
        <w:rFonts w:hint="default"/>
        <w:lang w:val="ru-RU" w:eastAsia="en-US" w:bidi="ar-SA"/>
      </w:rPr>
    </w:lvl>
    <w:lvl w:ilvl="6" w:tplc="0C9AD98C">
      <w:numFmt w:val="bullet"/>
      <w:lvlText w:val="•"/>
      <w:lvlJc w:val="left"/>
      <w:pPr>
        <w:ind w:left="6138" w:hanging="278"/>
      </w:pPr>
      <w:rPr>
        <w:rFonts w:hint="default"/>
        <w:lang w:val="ru-RU" w:eastAsia="en-US" w:bidi="ar-SA"/>
      </w:rPr>
    </w:lvl>
    <w:lvl w:ilvl="7" w:tplc="73142E02">
      <w:numFmt w:val="bullet"/>
      <w:lvlText w:val="•"/>
      <w:lvlJc w:val="left"/>
      <w:pPr>
        <w:ind w:left="7124" w:hanging="278"/>
      </w:pPr>
      <w:rPr>
        <w:rFonts w:hint="default"/>
        <w:lang w:val="ru-RU" w:eastAsia="en-US" w:bidi="ar-SA"/>
      </w:rPr>
    </w:lvl>
    <w:lvl w:ilvl="8" w:tplc="5718B34A">
      <w:numFmt w:val="bullet"/>
      <w:lvlText w:val="•"/>
      <w:lvlJc w:val="left"/>
      <w:pPr>
        <w:ind w:left="8111" w:hanging="278"/>
      </w:pPr>
      <w:rPr>
        <w:rFonts w:hint="default"/>
        <w:lang w:val="ru-RU" w:eastAsia="en-US" w:bidi="ar-SA"/>
      </w:rPr>
    </w:lvl>
  </w:abstractNum>
  <w:abstractNum w:abstractNumId="8" w15:restartNumberingAfterBreak="0">
    <w:nsid w:val="2780033D"/>
    <w:multiLevelType w:val="hybridMultilevel"/>
    <w:tmpl w:val="DCD0C32C"/>
    <w:lvl w:ilvl="0" w:tplc="1A6ACD2E">
      <w:start w:val="1"/>
      <w:numFmt w:val="decimal"/>
      <w:lvlText w:val="%1."/>
      <w:lvlJc w:val="left"/>
      <w:pPr>
        <w:ind w:left="1035" w:hanging="2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D65E6CCA">
      <w:numFmt w:val="bullet"/>
      <w:lvlText w:val="•"/>
      <w:lvlJc w:val="left"/>
      <w:pPr>
        <w:ind w:left="1944" w:hanging="250"/>
      </w:pPr>
      <w:rPr>
        <w:rFonts w:hint="default"/>
        <w:lang w:val="ru-RU" w:eastAsia="en-US" w:bidi="ar-SA"/>
      </w:rPr>
    </w:lvl>
    <w:lvl w:ilvl="2" w:tplc="0F187E52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8E0625EC">
      <w:numFmt w:val="bullet"/>
      <w:lvlText w:val="•"/>
      <w:lvlJc w:val="left"/>
      <w:pPr>
        <w:ind w:left="3753" w:hanging="250"/>
      </w:pPr>
      <w:rPr>
        <w:rFonts w:hint="default"/>
        <w:lang w:val="ru-RU" w:eastAsia="en-US" w:bidi="ar-SA"/>
      </w:rPr>
    </w:lvl>
    <w:lvl w:ilvl="4" w:tplc="36721E62">
      <w:numFmt w:val="bullet"/>
      <w:lvlText w:val="•"/>
      <w:lvlJc w:val="left"/>
      <w:pPr>
        <w:ind w:left="4657" w:hanging="250"/>
      </w:pPr>
      <w:rPr>
        <w:rFonts w:hint="default"/>
        <w:lang w:val="ru-RU" w:eastAsia="en-US" w:bidi="ar-SA"/>
      </w:rPr>
    </w:lvl>
    <w:lvl w:ilvl="5" w:tplc="0D2A5D42">
      <w:numFmt w:val="bullet"/>
      <w:lvlText w:val="•"/>
      <w:lvlJc w:val="left"/>
      <w:pPr>
        <w:ind w:left="5562" w:hanging="250"/>
      </w:pPr>
      <w:rPr>
        <w:rFonts w:hint="default"/>
        <w:lang w:val="ru-RU" w:eastAsia="en-US" w:bidi="ar-SA"/>
      </w:rPr>
    </w:lvl>
    <w:lvl w:ilvl="6" w:tplc="2CF4007E">
      <w:numFmt w:val="bullet"/>
      <w:lvlText w:val="•"/>
      <w:lvlJc w:val="left"/>
      <w:pPr>
        <w:ind w:left="6466" w:hanging="250"/>
      </w:pPr>
      <w:rPr>
        <w:rFonts w:hint="default"/>
        <w:lang w:val="ru-RU" w:eastAsia="en-US" w:bidi="ar-SA"/>
      </w:rPr>
    </w:lvl>
    <w:lvl w:ilvl="7" w:tplc="28245196">
      <w:numFmt w:val="bullet"/>
      <w:lvlText w:val="•"/>
      <w:lvlJc w:val="left"/>
      <w:pPr>
        <w:ind w:left="7370" w:hanging="250"/>
      </w:pPr>
      <w:rPr>
        <w:rFonts w:hint="default"/>
        <w:lang w:val="ru-RU" w:eastAsia="en-US" w:bidi="ar-SA"/>
      </w:rPr>
    </w:lvl>
    <w:lvl w:ilvl="8" w:tplc="5AB441EE">
      <w:numFmt w:val="bullet"/>
      <w:lvlText w:val="•"/>
      <w:lvlJc w:val="left"/>
      <w:pPr>
        <w:ind w:left="8275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2F8427DF"/>
    <w:multiLevelType w:val="hybridMultilevel"/>
    <w:tmpl w:val="B7329A1E"/>
    <w:lvl w:ilvl="0" w:tplc="04AEE8D8">
      <w:start w:val="1"/>
      <w:numFmt w:val="decimal"/>
      <w:lvlText w:val="%1."/>
      <w:lvlJc w:val="left"/>
      <w:pPr>
        <w:ind w:left="21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440A7FEE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2" w:tplc="50066CBA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3" w:tplc="9C3A026E">
      <w:numFmt w:val="bullet"/>
      <w:lvlText w:val="•"/>
      <w:lvlJc w:val="left"/>
      <w:pPr>
        <w:ind w:left="3179" w:hanging="360"/>
      </w:pPr>
      <w:rPr>
        <w:rFonts w:hint="default"/>
        <w:lang w:val="ru-RU" w:eastAsia="en-US" w:bidi="ar-SA"/>
      </w:rPr>
    </w:lvl>
    <w:lvl w:ilvl="4" w:tplc="AA54F352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5" w:tplc="5030D69E">
      <w:numFmt w:val="bullet"/>
      <w:lvlText w:val="•"/>
      <w:lvlJc w:val="left"/>
      <w:pPr>
        <w:ind w:left="5152" w:hanging="360"/>
      </w:pPr>
      <w:rPr>
        <w:rFonts w:hint="default"/>
        <w:lang w:val="ru-RU" w:eastAsia="en-US" w:bidi="ar-SA"/>
      </w:rPr>
    </w:lvl>
    <w:lvl w:ilvl="6" w:tplc="F48C2BC6">
      <w:numFmt w:val="bullet"/>
      <w:lvlText w:val="•"/>
      <w:lvlJc w:val="left"/>
      <w:pPr>
        <w:ind w:left="6138" w:hanging="360"/>
      </w:pPr>
      <w:rPr>
        <w:rFonts w:hint="default"/>
        <w:lang w:val="ru-RU" w:eastAsia="en-US" w:bidi="ar-SA"/>
      </w:rPr>
    </w:lvl>
    <w:lvl w:ilvl="7" w:tplc="B7167AB0">
      <w:numFmt w:val="bullet"/>
      <w:lvlText w:val="•"/>
      <w:lvlJc w:val="left"/>
      <w:pPr>
        <w:ind w:left="7124" w:hanging="360"/>
      </w:pPr>
      <w:rPr>
        <w:rFonts w:hint="default"/>
        <w:lang w:val="ru-RU" w:eastAsia="en-US" w:bidi="ar-SA"/>
      </w:rPr>
    </w:lvl>
    <w:lvl w:ilvl="8" w:tplc="180E5846">
      <w:numFmt w:val="bullet"/>
      <w:lvlText w:val="•"/>
      <w:lvlJc w:val="left"/>
      <w:pPr>
        <w:ind w:left="8111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327A246A"/>
    <w:multiLevelType w:val="hybridMultilevel"/>
    <w:tmpl w:val="538EE7F2"/>
    <w:lvl w:ilvl="0" w:tplc="DC36B386">
      <w:start w:val="1"/>
      <w:numFmt w:val="decimal"/>
      <w:lvlText w:val="%1."/>
      <w:lvlJc w:val="left"/>
      <w:pPr>
        <w:ind w:left="219" w:hanging="25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A567C64">
      <w:numFmt w:val="bullet"/>
      <w:lvlText w:val="•"/>
      <w:lvlJc w:val="left"/>
      <w:pPr>
        <w:ind w:left="1206" w:hanging="259"/>
      </w:pPr>
      <w:rPr>
        <w:rFonts w:hint="default"/>
        <w:lang w:val="ru-RU" w:eastAsia="en-US" w:bidi="ar-SA"/>
      </w:rPr>
    </w:lvl>
    <w:lvl w:ilvl="2" w:tplc="71CAAAA8">
      <w:numFmt w:val="bullet"/>
      <w:lvlText w:val="•"/>
      <w:lvlJc w:val="left"/>
      <w:pPr>
        <w:ind w:left="2192" w:hanging="259"/>
      </w:pPr>
      <w:rPr>
        <w:rFonts w:hint="default"/>
        <w:lang w:val="ru-RU" w:eastAsia="en-US" w:bidi="ar-SA"/>
      </w:rPr>
    </w:lvl>
    <w:lvl w:ilvl="3" w:tplc="6A3E49F2">
      <w:numFmt w:val="bullet"/>
      <w:lvlText w:val="•"/>
      <w:lvlJc w:val="left"/>
      <w:pPr>
        <w:ind w:left="3179" w:hanging="259"/>
      </w:pPr>
      <w:rPr>
        <w:rFonts w:hint="default"/>
        <w:lang w:val="ru-RU" w:eastAsia="en-US" w:bidi="ar-SA"/>
      </w:rPr>
    </w:lvl>
    <w:lvl w:ilvl="4" w:tplc="1A2A1AF0">
      <w:numFmt w:val="bullet"/>
      <w:lvlText w:val="•"/>
      <w:lvlJc w:val="left"/>
      <w:pPr>
        <w:ind w:left="4165" w:hanging="259"/>
      </w:pPr>
      <w:rPr>
        <w:rFonts w:hint="default"/>
        <w:lang w:val="ru-RU" w:eastAsia="en-US" w:bidi="ar-SA"/>
      </w:rPr>
    </w:lvl>
    <w:lvl w:ilvl="5" w:tplc="A9EEAD98">
      <w:numFmt w:val="bullet"/>
      <w:lvlText w:val="•"/>
      <w:lvlJc w:val="left"/>
      <w:pPr>
        <w:ind w:left="5152" w:hanging="259"/>
      </w:pPr>
      <w:rPr>
        <w:rFonts w:hint="default"/>
        <w:lang w:val="ru-RU" w:eastAsia="en-US" w:bidi="ar-SA"/>
      </w:rPr>
    </w:lvl>
    <w:lvl w:ilvl="6" w:tplc="46DCB712">
      <w:numFmt w:val="bullet"/>
      <w:lvlText w:val="•"/>
      <w:lvlJc w:val="left"/>
      <w:pPr>
        <w:ind w:left="6138" w:hanging="259"/>
      </w:pPr>
      <w:rPr>
        <w:rFonts w:hint="default"/>
        <w:lang w:val="ru-RU" w:eastAsia="en-US" w:bidi="ar-SA"/>
      </w:rPr>
    </w:lvl>
    <w:lvl w:ilvl="7" w:tplc="A06263B8">
      <w:numFmt w:val="bullet"/>
      <w:lvlText w:val="•"/>
      <w:lvlJc w:val="left"/>
      <w:pPr>
        <w:ind w:left="7124" w:hanging="259"/>
      </w:pPr>
      <w:rPr>
        <w:rFonts w:hint="default"/>
        <w:lang w:val="ru-RU" w:eastAsia="en-US" w:bidi="ar-SA"/>
      </w:rPr>
    </w:lvl>
    <w:lvl w:ilvl="8" w:tplc="2A241484">
      <w:numFmt w:val="bullet"/>
      <w:lvlText w:val="•"/>
      <w:lvlJc w:val="left"/>
      <w:pPr>
        <w:ind w:left="8111" w:hanging="259"/>
      </w:pPr>
      <w:rPr>
        <w:rFonts w:hint="default"/>
        <w:lang w:val="ru-RU" w:eastAsia="en-US" w:bidi="ar-SA"/>
      </w:rPr>
    </w:lvl>
  </w:abstractNum>
  <w:abstractNum w:abstractNumId="11" w15:restartNumberingAfterBreak="0">
    <w:nsid w:val="36C569E1"/>
    <w:multiLevelType w:val="hybridMultilevel"/>
    <w:tmpl w:val="58763B5A"/>
    <w:lvl w:ilvl="0" w:tplc="4858E414">
      <w:start w:val="1"/>
      <w:numFmt w:val="decimal"/>
      <w:lvlText w:val="%1."/>
      <w:lvlJc w:val="left"/>
      <w:pPr>
        <w:ind w:left="219" w:hanging="408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989ABE22">
      <w:numFmt w:val="bullet"/>
      <w:lvlText w:val="•"/>
      <w:lvlJc w:val="left"/>
      <w:pPr>
        <w:ind w:left="1206" w:hanging="408"/>
      </w:pPr>
      <w:rPr>
        <w:rFonts w:hint="default"/>
        <w:lang w:val="ru-RU" w:eastAsia="en-US" w:bidi="ar-SA"/>
      </w:rPr>
    </w:lvl>
    <w:lvl w:ilvl="2" w:tplc="96AE137E">
      <w:numFmt w:val="bullet"/>
      <w:lvlText w:val="•"/>
      <w:lvlJc w:val="left"/>
      <w:pPr>
        <w:ind w:left="2192" w:hanging="408"/>
      </w:pPr>
      <w:rPr>
        <w:rFonts w:hint="default"/>
        <w:lang w:val="ru-RU" w:eastAsia="en-US" w:bidi="ar-SA"/>
      </w:rPr>
    </w:lvl>
    <w:lvl w:ilvl="3" w:tplc="3952511A">
      <w:numFmt w:val="bullet"/>
      <w:lvlText w:val="•"/>
      <w:lvlJc w:val="left"/>
      <w:pPr>
        <w:ind w:left="3179" w:hanging="408"/>
      </w:pPr>
      <w:rPr>
        <w:rFonts w:hint="default"/>
        <w:lang w:val="ru-RU" w:eastAsia="en-US" w:bidi="ar-SA"/>
      </w:rPr>
    </w:lvl>
    <w:lvl w:ilvl="4" w:tplc="BCE2A2AA">
      <w:numFmt w:val="bullet"/>
      <w:lvlText w:val="•"/>
      <w:lvlJc w:val="left"/>
      <w:pPr>
        <w:ind w:left="4165" w:hanging="408"/>
      </w:pPr>
      <w:rPr>
        <w:rFonts w:hint="default"/>
        <w:lang w:val="ru-RU" w:eastAsia="en-US" w:bidi="ar-SA"/>
      </w:rPr>
    </w:lvl>
    <w:lvl w:ilvl="5" w:tplc="ED9868F2">
      <w:numFmt w:val="bullet"/>
      <w:lvlText w:val="•"/>
      <w:lvlJc w:val="left"/>
      <w:pPr>
        <w:ind w:left="5152" w:hanging="408"/>
      </w:pPr>
      <w:rPr>
        <w:rFonts w:hint="default"/>
        <w:lang w:val="ru-RU" w:eastAsia="en-US" w:bidi="ar-SA"/>
      </w:rPr>
    </w:lvl>
    <w:lvl w:ilvl="6" w:tplc="94529AF8">
      <w:numFmt w:val="bullet"/>
      <w:lvlText w:val="•"/>
      <w:lvlJc w:val="left"/>
      <w:pPr>
        <w:ind w:left="6138" w:hanging="408"/>
      </w:pPr>
      <w:rPr>
        <w:rFonts w:hint="default"/>
        <w:lang w:val="ru-RU" w:eastAsia="en-US" w:bidi="ar-SA"/>
      </w:rPr>
    </w:lvl>
    <w:lvl w:ilvl="7" w:tplc="B568DE5E">
      <w:numFmt w:val="bullet"/>
      <w:lvlText w:val="•"/>
      <w:lvlJc w:val="left"/>
      <w:pPr>
        <w:ind w:left="7124" w:hanging="408"/>
      </w:pPr>
      <w:rPr>
        <w:rFonts w:hint="default"/>
        <w:lang w:val="ru-RU" w:eastAsia="en-US" w:bidi="ar-SA"/>
      </w:rPr>
    </w:lvl>
    <w:lvl w:ilvl="8" w:tplc="47CE2770">
      <w:numFmt w:val="bullet"/>
      <w:lvlText w:val="•"/>
      <w:lvlJc w:val="left"/>
      <w:pPr>
        <w:ind w:left="8111" w:hanging="408"/>
      </w:pPr>
      <w:rPr>
        <w:rFonts w:hint="default"/>
        <w:lang w:val="ru-RU" w:eastAsia="en-US" w:bidi="ar-SA"/>
      </w:rPr>
    </w:lvl>
  </w:abstractNum>
  <w:abstractNum w:abstractNumId="12" w15:restartNumberingAfterBreak="0">
    <w:nsid w:val="37091FE8"/>
    <w:multiLevelType w:val="hybridMultilevel"/>
    <w:tmpl w:val="7D4E9EC0"/>
    <w:lvl w:ilvl="0" w:tplc="B734B68C">
      <w:start w:val="1"/>
      <w:numFmt w:val="decimal"/>
      <w:lvlText w:val="%1."/>
      <w:lvlJc w:val="left"/>
      <w:pPr>
        <w:ind w:left="1036" w:hanging="2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270022C">
      <w:numFmt w:val="bullet"/>
      <w:lvlText w:val="•"/>
      <w:lvlJc w:val="left"/>
      <w:pPr>
        <w:ind w:left="1944" w:hanging="250"/>
      </w:pPr>
      <w:rPr>
        <w:rFonts w:hint="default"/>
        <w:lang w:val="ru-RU" w:eastAsia="en-US" w:bidi="ar-SA"/>
      </w:rPr>
    </w:lvl>
    <w:lvl w:ilvl="2" w:tplc="C1E869D4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5346107C">
      <w:numFmt w:val="bullet"/>
      <w:lvlText w:val="•"/>
      <w:lvlJc w:val="left"/>
      <w:pPr>
        <w:ind w:left="3753" w:hanging="250"/>
      </w:pPr>
      <w:rPr>
        <w:rFonts w:hint="default"/>
        <w:lang w:val="ru-RU" w:eastAsia="en-US" w:bidi="ar-SA"/>
      </w:rPr>
    </w:lvl>
    <w:lvl w:ilvl="4" w:tplc="AB020434">
      <w:numFmt w:val="bullet"/>
      <w:lvlText w:val="•"/>
      <w:lvlJc w:val="left"/>
      <w:pPr>
        <w:ind w:left="4657" w:hanging="250"/>
      </w:pPr>
      <w:rPr>
        <w:rFonts w:hint="default"/>
        <w:lang w:val="ru-RU" w:eastAsia="en-US" w:bidi="ar-SA"/>
      </w:rPr>
    </w:lvl>
    <w:lvl w:ilvl="5" w:tplc="C2086156">
      <w:numFmt w:val="bullet"/>
      <w:lvlText w:val="•"/>
      <w:lvlJc w:val="left"/>
      <w:pPr>
        <w:ind w:left="5562" w:hanging="250"/>
      </w:pPr>
      <w:rPr>
        <w:rFonts w:hint="default"/>
        <w:lang w:val="ru-RU" w:eastAsia="en-US" w:bidi="ar-SA"/>
      </w:rPr>
    </w:lvl>
    <w:lvl w:ilvl="6" w:tplc="9806AB0A">
      <w:numFmt w:val="bullet"/>
      <w:lvlText w:val="•"/>
      <w:lvlJc w:val="left"/>
      <w:pPr>
        <w:ind w:left="6466" w:hanging="250"/>
      </w:pPr>
      <w:rPr>
        <w:rFonts w:hint="default"/>
        <w:lang w:val="ru-RU" w:eastAsia="en-US" w:bidi="ar-SA"/>
      </w:rPr>
    </w:lvl>
    <w:lvl w:ilvl="7" w:tplc="0BDC458E">
      <w:numFmt w:val="bullet"/>
      <w:lvlText w:val="•"/>
      <w:lvlJc w:val="left"/>
      <w:pPr>
        <w:ind w:left="7370" w:hanging="250"/>
      </w:pPr>
      <w:rPr>
        <w:rFonts w:hint="default"/>
        <w:lang w:val="ru-RU" w:eastAsia="en-US" w:bidi="ar-SA"/>
      </w:rPr>
    </w:lvl>
    <w:lvl w:ilvl="8" w:tplc="C3763C7E">
      <w:numFmt w:val="bullet"/>
      <w:lvlText w:val="•"/>
      <w:lvlJc w:val="left"/>
      <w:pPr>
        <w:ind w:left="8275" w:hanging="250"/>
      </w:pPr>
      <w:rPr>
        <w:rFonts w:hint="default"/>
        <w:lang w:val="ru-RU" w:eastAsia="en-US" w:bidi="ar-SA"/>
      </w:rPr>
    </w:lvl>
  </w:abstractNum>
  <w:abstractNum w:abstractNumId="13" w15:restartNumberingAfterBreak="0">
    <w:nsid w:val="3A0D419C"/>
    <w:multiLevelType w:val="hybridMultilevel"/>
    <w:tmpl w:val="66E6E8D4"/>
    <w:lvl w:ilvl="0" w:tplc="C66CC2E2">
      <w:start w:val="1"/>
      <w:numFmt w:val="decimal"/>
      <w:lvlText w:val="%1."/>
      <w:lvlJc w:val="left"/>
      <w:pPr>
        <w:ind w:left="219" w:hanging="509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B94FD96">
      <w:numFmt w:val="bullet"/>
      <w:lvlText w:val="•"/>
      <w:lvlJc w:val="left"/>
      <w:pPr>
        <w:ind w:left="1206" w:hanging="509"/>
      </w:pPr>
      <w:rPr>
        <w:rFonts w:hint="default"/>
        <w:lang w:val="ru-RU" w:eastAsia="en-US" w:bidi="ar-SA"/>
      </w:rPr>
    </w:lvl>
    <w:lvl w:ilvl="2" w:tplc="2B8E6824">
      <w:numFmt w:val="bullet"/>
      <w:lvlText w:val="•"/>
      <w:lvlJc w:val="left"/>
      <w:pPr>
        <w:ind w:left="2192" w:hanging="509"/>
      </w:pPr>
      <w:rPr>
        <w:rFonts w:hint="default"/>
        <w:lang w:val="ru-RU" w:eastAsia="en-US" w:bidi="ar-SA"/>
      </w:rPr>
    </w:lvl>
    <w:lvl w:ilvl="3" w:tplc="CE3686DC">
      <w:numFmt w:val="bullet"/>
      <w:lvlText w:val="•"/>
      <w:lvlJc w:val="left"/>
      <w:pPr>
        <w:ind w:left="3179" w:hanging="509"/>
      </w:pPr>
      <w:rPr>
        <w:rFonts w:hint="default"/>
        <w:lang w:val="ru-RU" w:eastAsia="en-US" w:bidi="ar-SA"/>
      </w:rPr>
    </w:lvl>
    <w:lvl w:ilvl="4" w:tplc="0BBA20E2">
      <w:numFmt w:val="bullet"/>
      <w:lvlText w:val="•"/>
      <w:lvlJc w:val="left"/>
      <w:pPr>
        <w:ind w:left="4165" w:hanging="509"/>
      </w:pPr>
      <w:rPr>
        <w:rFonts w:hint="default"/>
        <w:lang w:val="ru-RU" w:eastAsia="en-US" w:bidi="ar-SA"/>
      </w:rPr>
    </w:lvl>
    <w:lvl w:ilvl="5" w:tplc="DD4C3F5C">
      <w:numFmt w:val="bullet"/>
      <w:lvlText w:val="•"/>
      <w:lvlJc w:val="left"/>
      <w:pPr>
        <w:ind w:left="5152" w:hanging="509"/>
      </w:pPr>
      <w:rPr>
        <w:rFonts w:hint="default"/>
        <w:lang w:val="ru-RU" w:eastAsia="en-US" w:bidi="ar-SA"/>
      </w:rPr>
    </w:lvl>
    <w:lvl w:ilvl="6" w:tplc="15CA601A">
      <w:numFmt w:val="bullet"/>
      <w:lvlText w:val="•"/>
      <w:lvlJc w:val="left"/>
      <w:pPr>
        <w:ind w:left="6138" w:hanging="509"/>
      </w:pPr>
      <w:rPr>
        <w:rFonts w:hint="default"/>
        <w:lang w:val="ru-RU" w:eastAsia="en-US" w:bidi="ar-SA"/>
      </w:rPr>
    </w:lvl>
    <w:lvl w:ilvl="7" w:tplc="2A6236A4">
      <w:numFmt w:val="bullet"/>
      <w:lvlText w:val="•"/>
      <w:lvlJc w:val="left"/>
      <w:pPr>
        <w:ind w:left="7124" w:hanging="509"/>
      </w:pPr>
      <w:rPr>
        <w:rFonts w:hint="default"/>
        <w:lang w:val="ru-RU" w:eastAsia="en-US" w:bidi="ar-SA"/>
      </w:rPr>
    </w:lvl>
    <w:lvl w:ilvl="8" w:tplc="C292F7F2">
      <w:numFmt w:val="bullet"/>
      <w:lvlText w:val="•"/>
      <w:lvlJc w:val="left"/>
      <w:pPr>
        <w:ind w:left="8111" w:hanging="509"/>
      </w:pPr>
      <w:rPr>
        <w:rFonts w:hint="default"/>
        <w:lang w:val="ru-RU" w:eastAsia="en-US" w:bidi="ar-SA"/>
      </w:rPr>
    </w:lvl>
  </w:abstractNum>
  <w:abstractNum w:abstractNumId="14" w15:restartNumberingAfterBreak="0">
    <w:nsid w:val="3FAD0ACE"/>
    <w:multiLevelType w:val="hybridMultilevel"/>
    <w:tmpl w:val="880CD41C"/>
    <w:lvl w:ilvl="0" w:tplc="F33CD65A">
      <w:numFmt w:val="bullet"/>
      <w:lvlText w:val=""/>
      <w:lvlJc w:val="left"/>
      <w:pPr>
        <w:ind w:left="283" w:hanging="17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B2E0EE2A">
      <w:numFmt w:val="bullet"/>
      <w:lvlText w:val="•"/>
      <w:lvlJc w:val="left"/>
      <w:pPr>
        <w:ind w:left="672" w:hanging="173"/>
      </w:pPr>
      <w:rPr>
        <w:rFonts w:hint="default"/>
        <w:lang w:val="ru-RU" w:eastAsia="en-US" w:bidi="ar-SA"/>
      </w:rPr>
    </w:lvl>
    <w:lvl w:ilvl="2" w:tplc="848082FC">
      <w:numFmt w:val="bullet"/>
      <w:lvlText w:val="•"/>
      <w:lvlJc w:val="left"/>
      <w:pPr>
        <w:ind w:left="1065" w:hanging="173"/>
      </w:pPr>
      <w:rPr>
        <w:rFonts w:hint="default"/>
        <w:lang w:val="ru-RU" w:eastAsia="en-US" w:bidi="ar-SA"/>
      </w:rPr>
    </w:lvl>
    <w:lvl w:ilvl="3" w:tplc="A328BE76">
      <w:numFmt w:val="bullet"/>
      <w:lvlText w:val="•"/>
      <w:lvlJc w:val="left"/>
      <w:pPr>
        <w:ind w:left="1457" w:hanging="173"/>
      </w:pPr>
      <w:rPr>
        <w:rFonts w:hint="default"/>
        <w:lang w:val="ru-RU" w:eastAsia="en-US" w:bidi="ar-SA"/>
      </w:rPr>
    </w:lvl>
    <w:lvl w:ilvl="4" w:tplc="70B66D92">
      <w:numFmt w:val="bullet"/>
      <w:lvlText w:val="•"/>
      <w:lvlJc w:val="left"/>
      <w:pPr>
        <w:ind w:left="1850" w:hanging="173"/>
      </w:pPr>
      <w:rPr>
        <w:rFonts w:hint="default"/>
        <w:lang w:val="ru-RU" w:eastAsia="en-US" w:bidi="ar-SA"/>
      </w:rPr>
    </w:lvl>
    <w:lvl w:ilvl="5" w:tplc="E6224B7E">
      <w:numFmt w:val="bullet"/>
      <w:lvlText w:val="•"/>
      <w:lvlJc w:val="left"/>
      <w:pPr>
        <w:ind w:left="2243" w:hanging="173"/>
      </w:pPr>
      <w:rPr>
        <w:rFonts w:hint="default"/>
        <w:lang w:val="ru-RU" w:eastAsia="en-US" w:bidi="ar-SA"/>
      </w:rPr>
    </w:lvl>
    <w:lvl w:ilvl="6" w:tplc="74822BA4">
      <w:numFmt w:val="bullet"/>
      <w:lvlText w:val="•"/>
      <w:lvlJc w:val="left"/>
      <w:pPr>
        <w:ind w:left="2635" w:hanging="173"/>
      </w:pPr>
      <w:rPr>
        <w:rFonts w:hint="default"/>
        <w:lang w:val="ru-RU" w:eastAsia="en-US" w:bidi="ar-SA"/>
      </w:rPr>
    </w:lvl>
    <w:lvl w:ilvl="7" w:tplc="79A089C0">
      <w:numFmt w:val="bullet"/>
      <w:lvlText w:val="•"/>
      <w:lvlJc w:val="left"/>
      <w:pPr>
        <w:ind w:left="3028" w:hanging="173"/>
      </w:pPr>
      <w:rPr>
        <w:rFonts w:hint="default"/>
        <w:lang w:val="ru-RU" w:eastAsia="en-US" w:bidi="ar-SA"/>
      </w:rPr>
    </w:lvl>
    <w:lvl w:ilvl="8" w:tplc="F410C2A2">
      <w:numFmt w:val="bullet"/>
      <w:lvlText w:val="•"/>
      <w:lvlJc w:val="left"/>
      <w:pPr>
        <w:ind w:left="3420" w:hanging="173"/>
      </w:pPr>
      <w:rPr>
        <w:rFonts w:hint="default"/>
        <w:lang w:val="ru-RU" w:eastAsia="en-US" w:bidi="ar-SA"/>
      </w:rPr>
    </w:lvl>
  </w:abstractNum>
  <w:abstractNum w:abstractNumId="15" w15:restartNumberingAfterBreak="0">
    <w:nsid w:val="40275439"/>
    <w:multiLevelType w:val="multilevel"/>
    <w:tmpl w:val="BCFE0020"/>
    <w:lvl w:ilvl="0">
      <w:start w:val="7"/>
      <w:numFmt w:val="decimal"/>
      <w:lvlText w:val="%1"/>
      <w:lvlJc w:val="left"/>
      <w:pPr>
        <w:ind w:left="1256" w:hanging="55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56" w:hanging="557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56" w:hanging="557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19" w:hanging="725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308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0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3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8" w:hanging="725"/>
      </w:pPr>
      <w:rPr>
        <w:rFonts w:hint="default"/>
        <w:lang w:val="ru-RU" w:eastAsia="en-US" w:bidi="ar-SA"/>
      </w:rPr>
    </w:lvl>
  </w:abstractNum>
  <w:abstractNum w:abstractNumId="16" w15:restartNumberingAfterBreak="0">
    <w:nsid w:val="48B50989"/>
    <w:multiLevelType w:val="hybridMultilevel"/>
    <w:tmpl w:val="FC529AE4"/>
    <w:lvl w:ilvl="0" w:tplc="CA1E8EF4">
      <w:start w:val="1"/>
      <w:numFmt w:val="decimal"/>
      <w:lvlText w:val="%1."/>
      <w:lvlJc w:val="left"/>
      <w:pPr>
        <w:ind w:left="219" w:hanging="43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03CC9D6">
      <w:numFmt w:val="bullet"/>
      <w:lvlText w:val="•"/>
      <w:lvlJc w:val="left"/>
      <w:pPr>
        <w:ind w:left="1206" w:hanging="437"/>
      </w:pPr>
      <w:rPr>
        <w:rFonts w:hint="default"/>
        <w:lang w:val="ru-RU" w:eastAsia="en-US" w:bidi="ar-SA"/>
      </w:rPr>
    </w:lvl>
    <w:lvl w:ilvl="2" w:tplc="C686A248">
      <w:numFmt w:val="bullet"/>
      <w:lvlText w:val="•"/>
      <w:lvlJc w:val="left"/>
      <w:pPr>
        <w:ind w:left="2192" w:hanging="437"/>
      </w:pPr>
      <w:rPr>
        <w:rFonts w:hint="default"/>
        <w:lang w:val="ru-RU" w:eastAsia="en-US" w:bidi="ar-SA"/>
      </w:rPr>
    </w:lvl>
    <w:lvl w:ilvl="3" w:tplc="2F9A94D6">
      <w:numFmt w:val="bullet"/>
      <w:lvlText w:val="•"/>
      <w:lvlJc w:val="left"/>
      <w:pPr>
        <w:ind w:left="3179" w:hanging="437"/>
      </w:pPr>
      <w:rPr>
        <w:rFonts w:hint="default"/>
        <w:lang w:val="ru-RU" w:eastAsia="en-US" w:bidi="ar-SA"/>
      </w:rPr>
    </w:lvl>
    <w:lvl w:ilvl="4" w:tplc="38B865AA">
      <w:numFmt w:val="bullet"/>
      <w:lvlText w:val="•"/>
      <w:lvlJc w:val="left"/>
      <w:pPr>
        <w:ind w:left="4165" w:hanging="437"/>
      </w:pPr>
      <w:rPr>
        <w:rFonts w:hint="default"/>
        <w:lang w:val="ru-RU" w:eastAsia="en-US" w:bidi="ar-SA"/>
      </w:rPr>
    </w:lvl>
    <w:lvl w:ilvl="5" w:tplc="968CF5F0">
      <w:numFmt w:val="bullet"/>
      <w:lvlText w:val="•"/>
      <w:lvlJc w:val="left"/>
      <w:pPr>
        <w:ind w:left="5152" w:hanging="437"/>
      </w:pPr>
      <w:rPr>
        <w:rFonts w:hint="default"/>
        <w:lang w:val="ru-RU" w:eastAsia="en-US" w:bidi="ar-SA"/>
      </w:rPr>
    </w:lvl>
    <w:lvl w:ilvl="6" w:tplc="9F8A1C0E">
      <w:numFmt w:val="bullet"/>
      <w:lvlText w:val="•"/>
      <w:lvlJc w:val="left"/>
      <w:pPr>
        <w:ind w:left="6138" w:hanging="437"/>
      </w:pPr>
      <w:rPr>
        <w:rFonts w:hint="default"/>
        <w:lang w:val="ru-RU" w:eastAsia="en-US" w:bidi="ar-SA"/>
      </w:rPr>
    </w:lvl>
    <w:lvl w:ilvl="7" w:tplc="8B12C382">
      <w:numFmt w:val="bullet"/>
      <w:lvlText w:val="•"/>
      <w:lvlJc w:val="left"/>
      <w:pPr>
        <w:ind w:left="7124" w:hanging="437"/>
      </w:pPr>
      <w:rPr>
        <w:rFonts w:hint="default"/>
        <w:lang w:val="ru-RU" w:eastAsia="en-US" w:bidi="ar-SA"/>
      </w:rPr>
    </w:lvl>
    <w:lvl w:ilvl="8" w:tplc="D2F233AA">
      <w:numFmt w:val="bullet"/>
      <w:lvlText w:val="•"/>
      <w:lvlJc w:val="left"/>
      <w:pPr>
        <w:ind w:left="8111" w:hanging="437"/>
      </w:pPr>
      <w:rPr>
        <w:rFonts w:hint="default"/>
        <w:lang w:val="ru-RU" w:eastAsia="en-US" w:bidi="ar-SA"/>
      </w:rPr>
    </w:lvl>
  </w:abstractNum>
  <w:abstractNum w:abstractNumId="17" w15:restartNumberingAfterBreak="0">
    <w:nsid w:val="49092D6F"/>
    <w:multiLevelType w:val="hybridMultilevel"/>
    <w:tmpl w:val="80B650E8"/>
    <w:lvl w:ilvl="0" w:tplc="EF309160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0" w:hanging="360"/>
      </w:pPr>
    </w:lvl>
    <w:lvl w:ilvl="2" w:tplc="0419001B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 w15:restartNumberingAfterBreak="0">
    <w:nsid w:val="4A350FC1"/>
    <w:multiLevelType w:val="hybridMultilevel"/>
    <w:tmpl w:val="084A3BF6"/>
    <w:lvl w:ilvl="0" w:tplc="988CC346">
      <w:start w:val="1"/>
      <w:numFmt w:val="decimal"/>
      <w:lvlText w:val="%1."/>
      <w:lvlJc w:val="left"/>
      <w:pPr>
        <w:ind w:left="219" w:hanging="30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7565D3A">
      <w:numFmt w:val="bullet"/>
      <w:lvlText w:val="•"/>
      <w:lvlJc w:val="left"/>
      <w:pPr>
        <w:ind w:left="1206" w:hanging="302"/>
      </w:pPr>
      <w:rPr>
        <w:rFonts w:hint="default"/>
        <w:lang w:val="ru-RU" w:eastAsia="en-US" w:bidi="ar-SA"/>
      </w:rPr>
    </w:lvl>
    <w:lvl w:ilvl="2" w:tplc="F1201DA0">
      <w:numFmt w:val="bullet"/>
      <w:lvlText w:val="•"/>
      <w:lvlJc w:val="left"/>
      <w:pPr>
        <w:ind w:left="2192" w:hanging="302"/>
      </w:pPr>
      <w:rPr>
        <w:rFonts w:hint="default"/>
        <w:lang w:val="ru-RU" w:eastAsia="en-US" w:bidi="ar-SA"/>
      </w:rPr>
    </w:lvl>
    <w:lvl w:ilvl="3" w:tplc="DD86F306">
      <w:numFmt w:val="bullet"/>
      <w:lvlText w:val="•"/>
      <w:lvlJc w:val="left"/>
      <w:pPr>
        <w:ind w:left="3179" w:hanging="302"/>
      </w:pPr>
      <w:rPr>
        <w:rFonts w:hint="default"/>
        <w:lang w:val="ru-RU" w:eastAsia="en-US" w:bidi="ar-SA"/>
      </w:rPr>
    </w:lvl>
    <w:lvl w:ilvl="4" w:tplc="AFB09542">
      <w:numFmt w:val="bullet"/>
      <w:lvlText w:val="•"/>
      <w:lvlJc w:val="left"/>
      <w:pPr>
        <w:ind w:left="4165" w:hanging="302"/>
      </w:pPr>
      <w:rPr>
        <w:rFonts w:hint="default"/>
        <w:lang w:val="ru-RU" w:eastAsia="en-US" w:bidi="ar-SA"/>
      </w:rPr>
    </w:lvl>
    <w:lvl w:ilvl="5" w:tplc="83887AE6">
      <w:numFmt w:val="bullet"/>
      <w:lvlText w:val="•"/>
      <w:lvlJc w:val="left"/>
      <w:pPr>
        <w:ind w:left="5152" w:hanging="302"/>
      </w:pPr>
      <w:rPr>
        <w:rFonts w:hint="default"/>
        <w:lang w:val="ru-RU" w:eastAsia="en-US" w:bidi="ar-SA"/>
      </w:rPr>
    </w:lvl>
    <w:lvl w:ilvl="6" w:tplc="5704C01E">
      <w:numFmt w:val="bullet"/>
      <w:lvlText w:val="•"/>
      <w:lvlJc w:val="left"/>
      <w:pPr>
        <w:ind w:left="6138" w:hanging="302"/>
      </w:pPr>
      <w:rPr>
        <w:rFonts w:hint="default"/>
        <w:lang w:val="ru-RU" w:eastAsia="en-US" w:bidi="ar-SA"/>
      </w:rPr>
    </w:lvl>
    <w:lvl w:ilvl="7" w:tplc="E6CC9F42">
      <w:numFmt w:val="bullet"/>
      <w:lvlText w:val="•"/>
      <w:lvlJc w:val="left"/>
      <w:pPr>
        <w:ind w:left="7124" w:hanging="302"/>
      </w:pPr>
      <w:rPr>
        <w:rFonts w:hint="default"/>
        <w:lang w:val="ru-RU" w:eastAsia="en-US" w:bidi="ar-SA"/>
      </w:rPr>
    </w:lvl>
    <w:lvl w:ilvl="8" w:tplc="165E985A">
      <w:numFmt w:val="bullet"/>
      <w:lvlText w:val="•"/>
      <w:lvlJc w:val="left"/>
      <w:pPr>
        <w:ind w:left="8111" w:hanging="302"/>
      </w:pPr>
      <w:rPr>
        <w:rFonts w:hint="default"/>
        <w:lang w:val="ru-RU" w:eastAsia="en-US" w:bidi="ar-SA"/>
      </w:rPr>
    </w:lvl>
  </w:abstractNum>
  <w:abstractNum w:abstractNumId="19" w15:restartNumberingAfterBreak="0">
    <w:nsid w:val="4B8A34D3"/>
    <w:multiLevelType w:val="hybridMultilevel"/>
    <w:tmpl w:val="9F3E78C0"/>
    <w:lvl w:ilvl="0" w:tplc="BDEE07FE">
      <w:start w:val="1"/>
      <w:numFmt w:val="decimal"/>
      <w:lvlText w:val="%1."/>
      <w:lvlJc w:val="left"/>
      <w:pPr>
        <w:ind w:left="1036" w:hanging="2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8F2694C">
      <w:numFmt w:val="bullet"/>
      <w:lvlText w:val="•"/>
      <w:lvlJc w:val="left"/>
      <w:pPr>
        <w:ind w:left="1944" w:hanging="250"/>
      </w:pPr>
      <w:rPr>
        <w:rFonts w:hint="default"/>
        <w:lang w:val="ru-RU" w:eastAsia="en-US" w:bidi="ar-SA"/>
      </w:rPr>
    </w:lvl>
    <w:lvl w:ilvl="2" w:tplc="F0A80D9A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252A4A0C">
      <w:numFmt w:val="bullet"/>
      <w:lvlText w:val="•"/>
      <w:lvlJc w:val="left"/>
      <w:pPr>
        <w:ind w:left="3753" w:hanging="250"/>
      </w:pPr>
      <w:rPr>
        <w:rFonts w:hint="default"/>
        <w:lang w:val="ru-RU" w:eastAsia="en-US" w:bidi="ar-SA"/>
      </w:rPr>
    </w:lvl>
    <w:lvl w:ilvl="4" w:tplc="1B98135E">
      <w:numFmt w:val="bullet"/>
      <w:lvlText w:val="•"/>
      <w:lvlJc w:val="left"/>
      <w:pPr>
        <w:ind w:left="4657" w:hanging="250"/>
      </w:pPr>
      <w:rPr>
        <w:rFonts w:hint="default"/>
        <w:lang w:val="ru-RU" w:eastAsia="en-US" w:bidi="ar-SA"/>
      </w:rPr>
    </w:lvl>
    <w:lvl w:ilvl="5" w:tplc="797E430E">
      <w:numFmt w:val="bullet"/>
      <w:lvlText w:val="•"/>
      <w:lvlJc w:val="left"/>
      <w:pPr>
        <w:ind w:left="5562" w:hanging="250"/>
      </w:pPr>
      <w:rPr>
        <w:rFonts w:hint="default"/>
        <w:lang w:val="ru-RU" w:eastAsia="en-US" w:bidi="ar-SA"/>
      </w:rPr>
    </w:lvl>
    <w:lvl w:ilvl="6" w:tplc="F09A0316">
      <w:numFmt w:val="bullet"/>
      <w:lvlText w:val="•"/>
      <w:lvlJc w:val="left"/>
      <w:pPr>
        <w:ind w:left="6466" w:hanging="250"/>
      </w:pPr>
      <w:rPr>
        <w:rFonts w:hint="default"/>
        <w:lang w:val="ru-RU" w:eastAsia="en-US" w:bidi="ar-SA"/>
      </w:rPr>
    </w:lvl>
    <w:lvl w:ilvl="7" w:tplc="A67EB2C8">
      <w:numFmt w:val="bullet"/>
      <w:lvlText w:val="•"/>
      <w:lvlJc w:val="left"/>
      <w:pPr>
        <w:ind w:left="7370" w:hanging="250"/>
      </w:pPr>
      <w:rPr>
        <w:rFonts w:hint="default"/>
        <w:lang w:val="ru-RU" w:eastAsia="en-US" w:bidi="ar-SA"/>
      </w:rPr>
    </w:lvl>
    <w:lvl w:ilvl="8" w:tplc="3C8C3D64">
      <w:numFmt w:val="bullet"/>
      <w:lvlText w:val="•"/>
      <w:lvlJc w:val="left"/>
      <w:pPr>
        <w:ind w:left="8275" w:hanging="250"/>
      </w:pPr>
      <w:rPr>
        <w:rFonts w:hint="default"/>
        <w:lang w:val="ru-RU" w:eastAsia="en-US" w:bidi="ar-SA"/>
      </w:rPr>
    </w:lvl>
  </w:abstractNum>
  <w:abstractNum w:abstractNumId="20" w15:restartNumberingAfterBreak="0">
    <w:nsid w:val="507D14A8"/>
    <w:multiLevelType w:val="hybridMultilevel"/>
    <w:tmpl w:val="2DA0CD12"/>
    <w:lvl w:ilvl="0" w:tplc="C3A4EC9E">
      <w:start w:val="1"/>
      <w:numFmt w:val="decimal"/>
      <w:lvlText w:val="%1."/>
      <w:lvlJc w:val="left"/>
      <w:pPr>
        <w:ind w:left="219" w:hanging="29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0E0F740">
      <w:numFmt w:val="bullet"/>
      <w:lvlText w:val="•"/>
      <w:lvlJc w:val="left"/>
      <w:pPr>
        <w:ind w:left="1206" w:hanging="293"/>
      </w:pPr>
      <w:rPr>
        <w:rFonts w:hint="default"/>
        <w:lang w:val="ru-RU" w:eastAsia="en-US" w:bidi="ar-SA"/>
      </w:rPr>
    </w:lvl>
    <w:lvl w:ilvl="2" w:tplc="0D48EBF8">
      <w:numFmt w:val="bullet"/>
      <w:lvlText w:val="•"/>
      <w:lvlJc w:val="left"/>
      <w:pPr>
        <w:ind w:left="2192" w:hanging="293"/>
      </w:pPr>
      <w:rPr>
        <w:rFonts w:hint="default"/>
        <w:lang w:val="ru-RU" w:eastAsia="en-US" w:bidi="ar-SA"/>
      </w:rPr>
    </w:lvl>
    <w:lvl w:ilvl="3" w:tplc="4BB855E4">
      <w:numFmt w:val="bullet"/>
      <w:lvlText w:val="•"/>
      <w:lvlJc w:val="left"/>
      <w:pPr>
        <w:ind w:left="3179" w:hanging="293"/>
      </w:pPr>
      <w:rPr>
        <w:rFonts w:hint="default"/>
        <w:lang w:val="ru-RU" w:eastAsia="en-US" w:bidi="ar-SA"/>
      </w:rPr>
    </w:lvl>
    <w:lvl w:ilvl="4" w:tplc="8F32FD22">
      <w:numFmt w:val="bullet"/>
      <w:lvlText w:val="•"/>
      <w:lvlJc w:val="left"/>
      <w:pPr>
        <w:ind w:left="4165" w:hanging="293"/>
      </w:pPr>
      <w:rPr>
        <w:rFonts w:hint="default"/>
        <w:lang w:val="ru-RU" w:eastAsia="en-US" w:bidi="ar-SA"/>
      </w:rPr>
    </w:lvl>
    <w:lvl w:ilvl="5" w:tplc="BAD2B2EE">
      <w:numFmt w:val="bullet"/>
      <w:lvlText w:val="•"/>
      <w:lvlJc w:val="left"/>
      <w:pPr>
        <w:ind w:left="5152" w:hanging="293"/>
      </w:pPr>
      <w:rPr>
        <w:rFonts w:hint="default"/>
        <w:lang w:val="ru-RU" w:eastAsia="en-US" w:bidi="ar-SA"/>
      </w:rPr>
    </w:lvl>
    <w:lvl w:ilvl="6" w:tplc="EE48ED56">
      <w:numFmt w:val="bullet"/>
      <w:lvlText w:val="•"/>
      <w:lvlJc w:val="left"/>
      <w:pPr>
        <w:ind w:left="6138" w:hanging="293"/>
      </w:pPr>
      <w:rPr>
        <w:rFonts w:hint="default"/>
        <w:lang w:val="ru-RU" w:eastAsia="en-US" w:bidi="ar-SA"/>
      </w:rPr>
    </w:lvl>
    <w:lvl w:ilvl="7" w:tplc="7B98004E">
      <w:numFmt w:val="bullet"/>
      <w:lvlText w:val="•"/>
      <w:lvlJc w:val="left"/>
      <w:pPr>
        <w:ind w:left="7124" w:hanging="293"/>
      </w:pPr>
      <w:rPr>
        <w:rFonts w:hint="default"/>
        <w:lang w:val="ru-RU" w:eastAsia="en-US" w:bidi="ar-SA"/>
      </w:rPr>
    </w:lvl>
    <w:lvl w:ilvl="8" w:tplc="E9A2AF34">
      <w:numFmt w:val="bullet"/>
      <w:lvlText w:val="•"/>
      <w:lvlJc w:val="left"/>
      <w:pPr>
        <w:ind w:left="8111" w:hanging="293"/>
      </w:pPr>
      <w:rPr>
        <w:rFonts w:hint="default"/>
        <w:lang w:val="ru-RU" w:eastAsia="en-US" w:bidi="ar-SA"/>
      </w:rPr>
    </w:lvl>
  </w:abstractNum>
  <w:abstractNum w:abstractNumId="21" w15:restartNumberingAfterBreak="0">
    <w:nsid w:val="50B87494"/>
    <w:multiLevelType w:val="hybridMultilevel"/>
    <w:tmpl w:val="2E585582"/>
    <w:lvl w:ilvl="0" w:tplc="F09291F4">
      <w:numFmt w:val="bullet"/>
      <w:lvlText w:val=""/>
      <w:lvlJc w:val="left"/>
      <w:pPr>
        <w:ind w:left="9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6BE04BA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2" w:tplc="AE347118">
      <w:numFmt w:val="bullet"/>
      <w:lvlText w:val="•"/>
      <w:lvlJc w:val="left"/>
      <w:pPr>
        <w:ind w:left="2768" w:hanging="360"/>
      </w:pPr>
      <w:rPr>
        <w:rFonts w:hint="default"/>
        <w:lang w:val="ru-RU" w:eastAsia="en-US" w:bidi="ar-SA"/>
      </w:rPr>
    </w:lvl>
    <w:lvl w:ilvl="3" w:tplc="0626214A">
      <w:numFmt w:val="bullet"/>
      <w:lvlText w:val="•"/>
      <w:lvlJc w:val="left"/>
      <w:pPr>
        <w:ind w:left="3683" w:hanging="360"/>
      </w:pPr>
      <w:rPr>
        <w:rFonts w:hint="default"/>
        <w:lang w:val="ru-RU" w:eastAsia="en-US" w:bidi="ar-SA"/>
      </w:rPr>
    </w:lvl>
    <w:lvl w:ilvl="4" w:tplc="602AA1B2">
      <w:numFmt w:val="bullet"/>
      <w:lvlText w:val="•"/>
      <w:lvlJc w:val="left"/>
      <w:pPr>
        <w:ind w:left="4597" w:hanging="360"/>
      </w:pPr>
      <w:rPr>
        <w:rFonts w:hint="default"/>
        <w:lang w:val="ru-RU" w:eastAsia="en-US" w:bidi="ar-SA"/>
      </w:rPr>
    </w:lvl>
    <w:lvl w:ilvl="5" w:tplc="C1EE809A">
      <w:numFmt w:val="bullet"/>
      <w:lvlText w:val="•"/>
      <w:lvlJc w:val="left"/>
      <w:pPr>
        <w:ind w:left="5512" w:hanging="360"/>
      </w:pPr>
      <w:rPr>
        <w:rFonts w:hint="default"/>
        <w:lang w:val="ru-RU" w:eastAsia="en-US" w:bidi="ar-SA"/>
      </w:rPr>
    </w:lvl>
    <w:lvl w:ilvl="6" w:tplc="F300D8EE">
      <w:numFmt w:val="bullet"/>
      <w:lvlText w:val="•"/>
      <w:lvlJc w:val="left"/>
      <w:pPr>
        <w:ind w:left="6426" w:hanging="360"/>
      </w:pPr>
      <w:rPr>
        <w:rFonts w:hint="default"/>
        <w:lang w:val="ru-RU" w:eastAsia="en-US" w:bidi="ar-SA"/>
      </w:rPr>
    </w:lvl>
    <w:lvl w:ilvl="7" w:tplc="D5920448">
      <w:numFmt w:val="bullet"/>
      <w:lvlText w:val="•"/>
      <w:lvlJc w:val="left"/>
      <w:pPr>
        <w:ind w:left="7340" w:hanging="360"/>
      </w:pPr>
      <w:rPr>
        <w:rFonts w:hint="default"/>
        <w:lang w:val="ru-RU" w:eastAsia="en-US" w:bidi="ar-SA"/>
      </w:rPr>
    </w:lvl>
    <w:lvl w:ilvl="8" w:tplc="8C006C3E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51BA0233"/>
    <w:multiLevelType w:val="hybridMultilevel"/>
    <w:tmpl w:val="278476C0"/>
    <w:lvl w:ilvl="0" w:tplc="2FBA6204">
      <w:start w:val="1"/>
      <w:numFmt w:val="decimal"/>
      <w:lvlText w:val="%1."/>
      <w:lvlJc w:val="left"/>
      <w:pPr>
        <w:ind w:left="1035" w:hanging="25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8AB832C2">
      <w:numFmt w:val="bullet"/>
      <w:lvlText w:val="•"/>
      <w:lvlJc w:val="left"/>
      <w:pPr>
        <w:ind w:left="1944" w:hanging="250"/>
      </w:pPr>
      <w:rPr>
        <w:rFonts w:hint="default"/>
        <w:lang w:val="ru-RU" w:eastAsia="en-US" w:bidi="ar-SA"/>
      </w:rPr>
    </w:lvl>
    <w:lvl w:ilvl="2" w:tplc="CA965856">
      <w:numFmt w:val="bullet"/>
      <w:lvlText w:val="•"/>
      <w:lvlJc w:val="left"/>
      <w:pPr>
        <w:ind w:left="2848" w:hanging="250"/>
      </w:pPr>
      <w:rPr>
        <w:rFonts w:hint="default"/>
        <w:lang w:val="ru-RU" w:eastAsia="en-US" w:bidi="ar-SA"/>
      </w:rPr>
    </w:lvl>
    <w:lvl w:ilvl="3" w:tplc="3462DC10">
      <w:numFmt w:val="bullet"/>
      <w:lvlText w:val="•"/>
      <w:lvlJc w:val="left"/>
      <w:pPr>
        <w:ind w:left="3753" w:hanging="250"/>
      </w:pPr>
      <w:rPr>
        <w:rFonts w:hint="default"/>
        <w:lang w:val="ru-RU" w:eastAsia="en-US" w:bidi="ar-SA"/>
      </w:rPr>
    </w:lvl>
    <w:lvl w:ilvl="4" w:tplc="037C24D2">
      <w:numFmt w:val="bullet"/>
      <w:lvlText w:val="•"/>
      <w:lvlJc w:val="left"/>
      <w:pPr>
        <w:ind w:left="4657" w:hanging="250"/>
      </w:pPr>
      <w:rPr>
        <w:rFonts w:hint="default"/>
        <w:lang w:val="ru-RU" w:eastAsia="en-US" w:bidi="ar-SA"/>
      </w:rPr>
    </w:lvl>
    <w:lvl w:ilvl="5" w:tplc="D90C3438">
      <w:numFmt w:val="bullet"/>
      <w:lvlText w:val="•"/>
      <w:lvlJc w:val="left"/>
      <w:pPr>
        <w:ind w:left="5562" w:hanging="250"/>
      </w:pPr>
      <w:rPr>
        <w:rFonts w:hint="default"/>
        <w:lang w:val="ru-RU" w:eastAsia="en-US" w:bidi="ar-SA"/>
      </w:rPr>
    </w:lvl>
    <w:lvl w:ilvl="6" w:tplc="ACD4C030">
      <w:numFmt w:val="bullet"/>
      <w:lvlText w:val="•"/>
      <w:lvlJc w:val="left"/>
      <w:pPr>
        <w:ind w:left="6466" w:hanging="250"/>
      </w:pPr>
      <w:rPr>
        <w:rFonts w:hint="default"/>
        <w:lang w:val="ru-RU" w:eastAsia="en-US" w:bidi="ar-SA"/>
      </w:rPr>
    </w:lvl>
    <w:lvl w:ilvl="7" w:tplc="ACA0F9B0">
      <w:numFmt w:val="bullet"/>
      <w:lvlText w:val="•"/>
      <w:lvlJc w:val="left"/>
      <w:pPr>
        <w:ind w:left="7370" w:hanging="250"/>
      </w:pPr>
      <w:rPr>
        <w:rFonts w:hint="default"/>
        <w:lang w:val="ru-RU" w:eastAsia="en-US" w:bidi="ar-SA"/>
      </w:rPr>
    </w:lvl>
    <w:lvl w:ilvl="8" w:tplc="6E02A08E">
      <w:numFmt w:val="bullet"/>
      <w:lvlText w:val="•"/>
      <w:lvlJc w:val="left"/>
      <w:pPr>
        <w:ind w:left="8275" w:hanging="250"/>
      </w:pPr>
      <w:rPr>
        <w:rFonts w:hint="default"/>
        <w:lang w:val="ru-RU" w:eastAsia="en-US" w:bidi="ar-SA"/>
      </w:rPr>
    </w:lvl>
  </w:abstractNum>
  <w:abstractNum w:abstractNumId="23" w15:restartNumberingAfterBreak="0">
    <w:nsid w:val="53D84300"/>
    <w:multiLevelType w:val="hybridMultilevel"/>
    <w:tmpl w:val="1B5A9F46"/>
    <w:lvl w:ilvl="0" w:tplc="D36A303A">
      <w:numFmt w:val="bullet"/>
      <w:lvlText w:val=""/>
      <w:lvlJc w:val="left"/>
      <w:pPr>
        <w:ind w:left="114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A1AAA6CC">
      <w:numFmt w:val="bullet"/>
      <w:lvlText w:val="•"/>
      <w:lvlJc w:val="left"/>
      <w:pPr>
        <w:ind w:left="2034" w:hanging="360"/>
      </w:pPr>
      <w:rPr>
        <w:rFonts w:hint="default"/>
        <w:lang w:val="ru-RU" w:eastAsia="en-US" w:bidi="ar-SA"/>
      </w:rPr>
    </w:lvl>
    <w:lvl w:ilvl="2" w:tplc="899E0CC0">
      <w:numFmt w:val="bullet"/>
      <w:lvlText w:val="•"/>
      <w:lvlJc w:val="left"/>
      <w:pPr>
        <w:ind w:left="2928" w:hanging="360"/>
      </w:pPr>
      <w:rPr>
        <w:rFonts w:hint="default"/>
        <w:lang w:val="ru-RU" w:eastAsia="en-US" w:bidi="ar-SA"/>
      </w:rPr>
    </w:lvl>
    <w:lvl w:ilvl="3" w:tplc="8DEC0A2E">
      <w:numFmt w:val="bullet"/>
      <w:lvlText w:val="•"/>
      <w:lvlJc w:val="left"/>
      <w:pPr>
        <w:ind w:left="3823" w:hanging="360"/>
      </w:pPr>
      <w:rPr>
        <w:rFonts w:hint="default"/>
        <w:lang w:val="ru-RU" w:eastAsia="en-US" w:bidi="ar-SA"/>
      </w:rPr>
    </w:lvl>
    <w:lvl w:ilvl="4" w:tplc="C5F6F278">
      <w:numFmt w:val="bullet"/>
      <w:lvlText w:val="•"/>
      <w:lvlJc w:val="left"/>
      <w:pPr>
        <w:ind w:left="4717" w:hanging="360"/>
      </w:pPr>
      <w:rPr>
        <w:rFonts w:hint="default"/>
        <w:lang w:val="ru-RU" w:eastAsia="en-US" w:bidi="ar-SA"/>
      </w:rPr>
    </w:lvl>
    <w:lvl w:ilvl="5" w:tplc="65EEB66E">
      <w:numFmt w:val="bullet"/>
      <w:lvlText w:val="•"/>
      <w:lvlJc w:val="left"/>
      <w:pPr>
        <w:ind w:left="5612" w:hanging="360"/>
      </w:pPr>
      <w:rPr>
        <w:rFonts w:hint="default"/>
        <w:lang w:val="ru-RU" w:eastAsia="en-US" w:bidi="ar-SA"/>
      </w:rPr>
    </w:lvl>
    <w:lvl w:ilvl="6" w:tplc="39A4B96E">
      <w:numFmt w:val="bullet"/>
      <w:lvlText w:val="•"/>
      <w:lvlJc w:val="left"/>
      <w:pPr>
        <w:ind w:left="6506" w:hanging="360"/>
      </w:pPr>
      <w:rPr>
        <w:rFonts w:hint="default"/>
        <w:lang w:val="ru-RU" w:eastAsia="en-US" w:bidi="ar-SA"/>
      </w:rPr>
    </w:lvl>
    <w:lvl w:ilvl="7" w:tplc="4BFA40EA">
      <w:numFmt w:val="bullet"/>
      <w:lvlText w:val="•"/>
      <w:lvlJc w:val="left"/>
      <w:pPr>
        <w:ind w:left="7400" w:hanging="360"/>
      </w:pPr>
      <w:rPr>
        <w:rFonts w:hint="default"/>
        <w:lang w:val="ru-RU" w:eastAsia="en-US" w:bidi="ar-SA"/>
      </w:rPr>
    </w:lvl>
    <w:lvl w:ilvl="8" w:tplc="CBB8D214">
      <w:numFmt w:val="bullet"/>
      <w:lvlText w:val="•"/>
      <w:lvlJc w:val="left"/>
      <w:pPr>
        <w:ind w:left="829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58F16A45"/>
    <w:multiLevelType w:val="hybridMultilevel"/>
    <w:tmpl w:val="358A7BEA"/>
    <w:lvl w:ilvl="0" w:tplc="5158FAC2">
      <w:numFmt w:val="bullet"/>
      <w:lvlText w:val=""/>
      <w:lvlJc w:val="left"/>
      <w:pPr>
        <w:ind w:left="150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13A0836">
      <w:numFmt w:val="bullet"/>
      <w:lvlText w:val="•"/>
      <w:lvlJc w:val="left"/>
      <w:pPr>
        <w:ind w:left="2358" w:hanging="360"/>
      </w:pPr>
      <w:rPr>
        <w:rFonts w:hint="default"/>
        <w:lang w:val="ru-RU" w:eastAsia="en-US" w:bidi="ar-SA"/>
      </w:rPr>
    </w:lvl>
    <w:lvl w:ilvl="2" w:tplc="3A786DB2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3" w:tplc="D30C2BC4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4" w:tplc="59A8E9BC">
      <w:numFmt w:val="bullet"/>
      <w:lvlText w:val="•"/>
      <w:lvlJc w:val="left"/>
      <w:pPr>
        <w:ind w:left="4933" w:hanging="360"/>
      </w:pPr>
      <w:rPr>
        <w:rFonts w:hint="default"/>
        <w:lang w:val="ru-RU" w:eastAsia="en-US" w:bidi="ar-SA"/>
      </w:rPr>
    </w:lvl>
    <w:lvl w:ilvl="5" w:tplc="9842C5E6">
      <w:numFmt w:val="bullet"/>
      <w:lvlText w:val="•"/>
      <w:lvlJc w:val="left"/>
      <w:pPr>
        <w:ind w:left="5792" w:hanging="360"/>
      </w:pPr>
      <w:rPr>
        <w:rFonts w:hint="default"/>
        <w:lang w:val="ru-RU" w:eastAsia="en-US" w:bidi="ar-SA"/>
      </w:rPr>
    </w:lvl>
    <w:lvl w:ilvl="6" w:tplc="C332119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7" w:tplc="7A4E6350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8" w:tplc="5FB29758">
      <w:numFmt w:val="bullet"/>
      <w:lvlText w:val="•"/>
      <w:lvlJc w:val="left"/>
      <w:pPr>
        <w:ind w:left="8367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5B2976CB"/>
    <w:multiLevelType w:val="hybridMultilevel"/>
    <w:tmpl w:val="30F80C5A"/>
    <w:lvl w:ilvl="0" w:tplc="2CB46708">
      <w:start w:val="1"/>
      <w:numFmt w:val="decimal"/>
      <w:lvlText w:val="%1."/>
      <w:lvlJc w:val="left"/>
      <w:pPr>
        <w:ind w:left="219" w:hanging="403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07EF698">
      <w:numFmt w:val="bullet"/>
      <w:lvlText w:val="•"/>
      <w:lvlJc w:val="left"/>
      <w:pPr>
        <w:ind w:left="1206" w:hanging="403"/>
      </w:pPr>
      <w:rPr>
        <w:rFonts w:hint="default"/>
        <w:lang w:val="ru-RU" w:eastAsia="en-US" w:bidi="ar-SA"/>
      </w:rPr>
    </w:lvl>
    <w:lvl w:ilvl="2" w:tplc="A81A9F16">
      <w:numFmt w:val="bullet"/>
      <w:lvlText w:val="•"/>
      <w:lvlJc w:val="left"/>
      <w:pPr>
        <w:ind w:left="2192" w:hanging="403"/>
      </w:pPr>
      <w:rPr>
        <w:rFonts w:hint="default"/>
        <w:lang w:val="ru-RU" w:eastAsia="en-US" w:bidi="ar-SA"/>
      </w:rPr>
    </w:lvl>
    <w:lvl w:ilvl="3" w:tplc="88662EDE">
      <w:numFmt w:val="bullet"/>
      <w:lvlText w:val="•"/>
      <w:lvlJc w:val="left"/>
      <w:pPr>
        <w:ind w:left="3179" w:hanging="403"/>
      </w:pPr>
      <w:rPr>
        <w:rFonts w:hint="default"/>
        <w:lang w:val="ru-RU" w:eastAsia="en-US" w:bidi="ar-SA"/>
      </w:rPr>
    </w:lvl>
    <w:lvl w:ilvl="4" w:tplc="8AE2A376">
      <w:numFmt w:val="bullet"/>
      <w:lvlText w:val="•"/>
      <w:lvlJc w:val="left"/>
      <w:pPr>
        <w:ind w:left="4165" w:hanging="403"/>
      </w:pPr>
      <w:rPr>
        <w:rFonts w:hint="default"/>
        <w:lang w:val="ru-RU" w:eastAsia="en-US" w:bidi="ar-SA"/>
      </w:rPr>
    </w:lvl>
    <w:lvl w:ilvl="5" w:tplc="535C659A">
      <w:numFmt w:val="bullet"/>
      <w:lvlText w:val="•"/>
      <w:lvlJc w:val="left"/>
      <w:pPr>
        <w:ind w:left="5152" w:hanging="403"/>
      </w:pPr>
      <w:rPr>
        <w:rFonts w:hint="default"/>
        <w:lang w:val="ru-RU" w:eastAsia="en-US" w:bidi="ar-SA"/>
      </w:rPr>
    </w:lvl>
    <w:lvl w:ilvl="6" w:tplc="48B0DF06">
      <w:numFmt w:val="bullet"/>
      <w:lvlText w:val="•"/>
      <w:lvlJc w:val="left"/>
      <w:pPr>
        <w:ind w:left="6138" w:hanging="403"/>
      </w:pPr>
      <w:rPr>
        <w:rFonts w:hint="default"/>
        <w:lang w:val="ru-RU" w:eastAsia="en-US" w:bidi="ar-SA"/>
      </w:rPr>
    </w:lvl>
    <w:lvl w:ilvl="7" w:tplc="A9B2AF16">
      <w:numFmt w:val="bullet"/>
      <w:lvlText w:val="•"/>
      <w:lvlJc w:val="left"/>
      <w:pPr>
        <w:ind w:left="7124" w:hanging="403"/>
      </w:pPr>
      <w:rPr>
        <w:rFonts w:hint="default"/>
        <w:lang w:val="ru-RU" w:eastAsia="en-US" w:bidi="ar-SA"/>
      </w:rPr>
    </w:lvl>
    <w:lvl w:ilvl="8" w:tplc="84B821BA">
      <w:numFmt w:val="bullet"/>
      <w:lvlText w:val="•"/>
      <w:lvlJc w:val="left"/>
      <w:pPr>
        <w:ind w:left="8111" w:hanging="403"/>
      </w:pPr>
      <w:rPr>
        <w:rFonts w:hint="default"/>
        <w:lang w:val="ru-RU" w:eastAsia="en-US" w:bidi="ar-SA"/>
      </w:rPr>
    </w:lvl>
  </w:abstractNum>
  <w:abstractNum w:abstractNumId="26" w15:restartNumberingAfterBreak="0">
    <w:nsid w:val="65D72864"/>
    <w:multiLevelType w:val="hybridMultilevel"/>
    <w:tmpl w:val="9E246B66"/>
    <w:lvl w:ilvl="0" w:tplc="7E7E3E00">
      <w:start w:val="1"/>
      <w:numFmt w:val="decimal"/>
      <w:lvlText w:val="%1."/>
      <w:lvlJc w:val="left"/>
      <w:pPr>
        <w:ind w:left="219" w:hanging="26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6B0C81A">
      <w:numFmt w:val="bullet"/>
      <w:lvlText w:val="•"/>
      <w:lvlJc w:val="left"/>
      <w:pPr>
        <w:ind w:left="1206" w:hanging="264"/>
      </w:pPr>
      <w:rPr>
        <w:rFonts w:hint="default"/>
        <w:lang w:val="ru-RU" w:eastAsia="en-US" w:bidi="ar-SA"/>
      </w:rPr>
    </w:lvl>
    <w:lvl w:ilvl="2" w:tplc="08AAC026">
      <w:numFmt w:val="bullet"/>
      <w:lvlText w:val="•"/>
      <w:lvlJc w:val="left"/>
      <w:pPr>
        <w:ind w:left="2192" w:hanging="264"/>
      </w:pPr>
      <w:rPr>
        <w:rFonts w:hint="default"/>
        <w:lang w:val="ru-RU" w:eastAsia="en-US" w:bidi="ar-SA"/>
      </w:rPr>
    </w:lvl>
    <w:lvl w:ilvl="3" w:tplc="F0DA7244">
      <w:numFmt w:val="bullet"/>
      <w:lvlText w:val="•"/>
      <w:lvlJc w:val="left"/>
      <w:pPr>
        <w:ind w:left="3179" w:hanging="264"/>
      </w:pPr>
      <w:rPr>
        <w:rFonts w:hint="default"/>
        <w:lang w:val="ru-RU" w:eastAsia="en-US" w:bidi="ar-SA"/>
      </w:rPr>
    </w:lvl>
    <w:lvl w:ilvl="4" w:tplc="059A378C">
      <w:numFmt w:val="bullet"/>
      <w:lvlText w:val="•"/>
      <w:lvlJc w:val="left"/>
      <w:pPr>
        <w:ind w:left="4165" w:hanging="264"/>
      </w:pPr>
      <w:rPr>
        <w:rFonts w:hint="default"/>
        <w:lang w:val="ru-RU" w:eastAsia="en-US" w:bidi="ar-SA"/>
      </w:rPr>
    </w:lvl>
    <w:lvl w:ilvl="5" w:tplc="87A8CD92">
      <w:numFmt w:val="bullet"/>
      <w:lvlText w:val="•"/>
      <w:lvlJc w:val="left"/>
      <w:pPr>
        <w:ind w:left="5152" w:hanging="264"/>
      </w:pPr>
      <w:rPr>
        <w:rFonts w:hint="default"/>
        <w:lang w:val="ru-RU" w:eastAsia="en-US" w:bidi="ar-SA"/>
      </w:rPr>
    </w:lvl>
    <w:lvl w:ilvl="6" w:tplc="1A22D39E">
      <w:numFmt w:val="bullet"/>
      <w:lvlText w:val="•"/>
      <w:lvlJc w:val="left"/>
      <w:pPr>
        <w:ind w:left="6138" w:hanging="264"/>
      </w:pPr>
      <w:rPr>
        <w:rFonts w:hint="default"/>
        <w:lang w:val="ru-RU" w:eastAsia="en-US" w:bidi="ar-SA"/>
      </w:rPr>
    </w:lvl>
    <w:lvl w:ilvl="7" w:tplc="DB281E4E">
      <w:numFmt w:val="bullet"/>
      <w:lvlText w:val="•"/>
      <w:lvlJc w:val="left"/>
      <w:pPr>
        <w:ind w:left="7124" w:hanging="264"/>
      </w:pPr>
      <w:rPr>
        <w:rFonts w:hint="default"/>
        <w:lang w:val="ru-RU" w:eastAsia="en-US" w:bidi="ar-SA"/>
      </w:rPr>
    </w:lvl>
    <w:lvl w:ilvl="8" w:tplc="E1563592">
      <w:numFmt w:val="bullet"/>
      <w:lvlText w:val="•"/>
      <w:lvlJc w:val="left"/>
      <w:pPr>
        <w:ind w:left="8111" w:hanging="264"/>
      </w:pPr>
      <w:rPr>
        <w:rFonts w:hint="default"/>
        <w:lang w:val="ru-RU" w:eastAsia="en-US" w:bidi="ar-SA"/>
      </w:rPr>
    </w:lvl>
  </w:abstractNum>
  <w:abstractNum w:abstractNumId="27" w15:restartNumberingAfterBreak="0">
    <w:nsid w:val="674D438B"/>
    <w:multiLevelType w:val="multilevel"/>
    <w:tmpl w:val="F0A0E44A"/>
    <w:lvl w:ilvl="0">
      <w:start w:val="7"/>
      <w:numFmt w:val="decimal"/>
      <w:lvlText w:val="%1"/>
      <w:lvlJc w:val="left"/>
      <w:pPr>
        <w:ind w:left="1410" w:hanging="61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10" w:hanging="615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410" w:hanging="615"/>
      </w:pPr>
      <w:rPr>
        <w:rFonts w:ascii="Arial" w:eastAsia="Arial" w:hAnsi="Arial" w:cs="Arial" w:hint="default"/>
        <w:b/>
        <w:bCs/>
        <w:i w:val="0"/>
        <w:iCs w:val="0"/>
        <w:spacing w:val="-3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86" w:hanging="801"/>
      </w:pPr>
      <w:rPr>
        <w:rFonts w:ascii="Arial" w:eastAsia="Arial" w:hAnsi="Arial" w:cs="Arial" w:hint="default"/>
        <w:b/>
        <w:bCs/>
        <w:i w:val="0"/>
        <w:iCs w:val="0"/>
        <w:spacing w:val="-4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414" w:hanging="8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9" w:hanging="8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4" w:hanging="8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9" w:hanging="8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801"/>
      </w:pPr>
      <w:rPr>
        <w:rFonts w:hint="default"/>
        <w:lang w:val="ru-RU" w:eastAsia="en-US" w:bidi="ar-SA"/>
      </w:rPr>
    </w:lvl>
  </w:abstractNum>
  <w:abstractNum w:abstractNumId="28" w15:restartNumberingAfterBreak="0">
    <w:nsid w:val="71D26138"/>
    <w:multiLevelType w:val="hybridMultilevel"/>
    <w:tmpl w:val="D994AC4E"/>
    <w:lvl w:ilvl="0" w:tplc="E1C83D9C">
      <w:start w:val="1"/>
      <w:numFmt w:val="decimal"/>
      <w:lvlText w:val="%1."/>
      <w:lvlJc w:val="left"/>
      <w:pPr>
        <w:ind w:left="219" w:hanging="447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9CCE35A">
      <w:numFmt w:val="bullet"/>
      <w:lvlText w:val="•"/>
      <w:lvlJc w:val="left"/>
      <w:pPr>
        <w:ind w:left="1206" w:hanging="447"/>
      </w:pPr>
      <w:rPr>
        <w:rFonts w:hint="default"/>
        <w:lang w:val="ru-RU" w:eastAsia="en-US" w:bidi="ar-SA"/>
      </w:rPr>
    </w:lvl>
    <w:lvl w:ilvl="2" w:tplc="B5E6E84A">
      <w:numFmt w:val="bullet"/>
      <w:lvlText w:val="•"/>
      <w:lvlJc w:val="left"/>
      <w:pPr>
        <w:ind w:left="2192" w:hanging="447"/>
      </w:pPr>
      <w:rPr>
        <w:rFonts w:hint="default"/>
        <w:lang w:val="ru-RU" w:eastAsia="en-US" w:bidi="ar-SA"/>
      </w:rPr>
    </w:lvl>
    <w:lvl w:ilvl="3" w:tplc="E996D720">
      <w:numFmt w:val="bullet"/>
      <w:lvlText w:val="•"/>
      <w:lvlJc w:val="left"/>
      <w:pPr>
        <w:ind w:left="3179" w:hanging="447"/>
      </w:pPr>
      <w:rPr>
        <w:rFonts w:hint="default"/>
        <w:lang w:val="ru-RU" w:eastAsia="en-US" w:bidi="ar-SA"/>
      </w:rPr>
    </w:lvl>
    <w:lvl w:ilvl="4" w:tplc="916C844E">
      <w:numFmt w:val="bullet"/>
      <w:lvlText w:val="•"/>
      <w:lvlJc w:val="left"/>
      <w:pPr>
        <w:ind w:left="4165" w:hanging="447"/>
      </w:pPr>
      <w:rPr>
        <w:rFonts w:hint="default"/>
        <w:lang w:val="ru-RU" w:eastAsia="en-US" w:bidi="ar-SA"/>
      </w:rPr>
    </w:lvl>
    <w:lvl w:ilvl="5" w:tplc="1C346B6A">
      <w:numFmt w:val="bullet"/>
      <w:lvlText w:val="•"/>
      <w:lvlJc w:val="left"/>
      <w:pPr>
        <w:ind w:left="5152" w:hanging="447"/>
      </w:pPr>
      <w:rPr>
        <w:rFonts w:hint="default"/>
        <w:lang w:val="ru-RU" w:eastAsia="en-US" w:bidi="ar-SA"/>
      </w:rPr>
    </w:lvl>
    <w:lvl w:ilvl="6" w:tplc="3D0A0CA4">
      <w:numFmt w:val="bullet"/>
      <w:lvlText w:val="•"/>
      <w:lvlJc w:val="left"/>
      <w:pPr>
        <w:ind w:left="6138" w:hanging="447"/>
      </w:pPr>
      <w:rPr>
        <w:rFonts w:hint="default"/>
        <w:lang w:val="ru-RU" w:eastAsia="en-US" w:bidi="ar-SA"/>
      </w:rPr>
    </w:lvl>
    <w:lvl w:ilvl="7" w:tplc="4EB4BE60">
      <w:numFmt w:val="bullet"/>
      <w:lvlText w:val="•"/>
      <w:lvlJc w:val="left"/>
      <w:pPr>
        <w:ind w:left="7124" w:hanging="447"/>
      </w:pPr>
      <w:rPr>
        <w:rFonts w:hint="default"/>
        <w:lang w:val="ru-RU" w:eastAsia="en-US" w:bidi="ar-SA"/>
      </w:rPr>
    </w:lvl>
    <w:lvl w:ilvl="8" w:tplc="D908913C">
      <w:numFmt w:val="bullet"/>
      <w:lvlText w:val="•"/>
      <w:lvlJc w:val="left"/>
      <w:pPr>
        <w:ind w:left="8111" w:hanging="447"/>
      </w:pPr>
      <w:rPr>
        <w:rFonts w:hint="default"/>
        <w:lang w:val="ru-RU" w:eastAsia="en-US" w:bidi="ar-SA"/>
      </w:rPr>
    </w:lvl>
  </w:abstractNum>
  <w:abstractNum w:abstractNumId="29" w15:restartNumberingAfterBreak="0">
    <w:nsid w:val="7E9D1822"/>
    <w:multiLevelType w:val="hybridMultilevel"/>
    <w:tmpl w:val="E5A6A08E"/>
    <w:lvl w:ilvl="0" w:tplc="D4A2DAB0">
      <w:numFmt w:val="bullet"/>
      <w:lvlText w:val="-"/>
      <w:lvlJc w:val="left"/>
      <w:pPr>
        <w:ind w:left="110" w:hanging="1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4816D636">
      <w:numFmt w:val="bullet"/>
      <w:lvlText w:val="•"/>
      <w:lvlJc w:val="left"/>
      <w:pPr>
        <w:ind w:left="528" w:hanging="135"/>
      </w:pPr>
      <w:rPr>
        <w:rFonts w:hint="default"/>
        <w:lang w:val="ru-RU" w:eastAsia="en-US" w:bidi="ar-SA"/>
      </w:rPr>
    </w:lvl>
    <w:lvl w:ilvl="2" w:tplc="7004C570">
      <w:numFmt w:val="bullet"/>
      <w:lvlText w:val="•"/>
      <w:lvlJc w:val="left"/>
      <w:pPr>
        <w:ind w:left="937" w:hanging="135"/>
      </w:pPr>
      <w:rPr>
        <w:rFonts w:hint="default"/>
        <w:lang w:val="ru-RU" w:eastAsia="en-US" w:bidi="ar-SA"/>
      </w:rPr>
    </w:lvl>
    <w:lvl w:ilvl="3" w:tplc="099ACFD4">
      <w:numFmt w:val="bullet"/>
      <w:lvlText w:val="•"/>
      <w:lvlJc w:val="left"/>
      <w:pPr>
        <w:ind w:left="1345" w:hanging="135"/>
      </w:pPr>
      <w:rPr>
        <w:rFonts w:hint="default"/>
        <w:lang w:val="ru-RU" w:eastAsia="en-US" w:bidi="ar-SA"/>
      </w:rPr>
    </w:lvl>
    <w:lvl w:ilvl="4" w:tplc="7F8ECD00">
      <w:numFmt w:val="bullet"/>
      <w:lvlText w:val="•"/>
      <w:lvlJc w:val="left"/>
      <w:pPr>
        <w:ind w:left="1754" w:hanging="135"/>
      </w:pPr>
      <w:rPr>
        <w:rFonts w:hint="default"/>
        <w:lang w:val="ru-RU" w:eastAsia="en-US" w:bidi="ar-SA"/>
      </w:rPr>
    </w:lvl>
    <w:lvl w:ilvl="5" w:tplc="0C6001F4">
      <w:numFmt w:val="bullet"/>
      <w:lvlText w:val="•"/>
      <w:lvlJc w:val="left"/>
      <w:pPr>
        <w:ind w:left="2163" w:hanging="135"/>
      </w:pPr>
      <w:rPr>
        <w:rFonts w:hint="default"/>
        <w:lang w:val="ru-RU" w:eastAsia="en-US" w:bidi="ar-SA"/>
      </w:rPr>
    </w:lvl>
    <w:lvl w:ilvl="6" w:tplc="602E2AC2">
      <w:numFmt w:val="bullet"/>
      <w:lvlText w:val="•"/>
      <w:lvlJc w:val="left"/>
      <w:pPr>
        <w:ind w:left="2571" w:hanging="135"/>
      </w:pPr>
      <w:rPr>
        <w:rFonts w:hint="default"/>
        <w:lang w:val="ru-RU" w:eastAsia="en-US" w:bidi="ar-SA"/>
      </w:rPr>
    </w:lvl>
    <w:lvl w:ilvl="7" w:tplc="DFB0FD86">
      <w:numFmt w:val="bullet"/>
      <w:lvlText w:val="•"/>
      <w:lvlJc w:val="left"/>
      <w:pPr>
        <w:ind w:left="2980" w:hanging="135"/>
      </w:pPr>
      <w:rPr>
        <w:rFonts w:hint="default"/>
        <w:lang w:val="ru-RU" w:eastAsia="en-US" w:bidi="ar-SA"/>
      </w:rPr>
    </w:lvl>
    <w:lvl w:ilvl="8" w:tplc="9744AFF8">
      <w:numFmt w:val="bullet"/>
      <w:lvlText w:val="•"/>
      <w:lvlJc w:val="left"/>
      <w:pPr>
        <w:ind w:left="3388" w:hanging="135"/>
      </w:pPr>
      <w:rPr>
        <w:rFonts w:hint="default"/>
        <w:lang w:val="ru-RU" w:eastAsia="en-US" w:bidi="ar-SA"/>
      </w:rPr>
    </w:lvl>
  </w:abstractNum>
  <w:num w:numId="1" w16cid:durableId="1755856315">
    <w:abstractNumId w:val="4"/>
  </w:num>
  <w:num w:numId="2" w16cid:durableId="32537379">
    <w:abstractNumId w:val="29"/>
  </w:num>
  <w:num w:numId="3" w16cid:durableId="1703239329">
    <w:abstractNumId w:val="14"/>
  </w:num>
  <w:num w:numId="4" w16cid:durableId="536281282">
    <w:abstractNumId w:val="5"/>
  </w:num>
  <w:num w:numId="5" w16cid:durableId="2144344894">
    <w:abstractNumId w:val="24"/>
  </w:num>
  <w:num w:numId="6" w16cid:durableId="641076517">
    <w:abstractNumId w:val="13"/>
  </w:num>
  <w:num w:numId="7" w16cid:durableId="1926184160">
    <w:abstractNumId w:val="19"/>
  </w:num>
  <w:num w:numId="8" w16cid:durableId="347028173">
    <w:abstractNumId w:val="8"/>
  </w:num>
  <w:num w:numId="9" w16cid:durableId="295448856">
    <w:abstractNumId w:val="1"/>
  </w:num>
  <w:num w:numId="10" w16cid:durableId="1370643082">
    <w:abstractNumId w:val="6"/>
  </w:num>
  <w:num w:numId="11" w16cid:durableId="319697782">
    <w:abstractNumId w:val="9"/>
  </w:num>
  <w:num w:numId="12" w16cid:durableId="980157190">
    <w:abstractNumId w:val="7"/>
  </w:num>
  <w:num w:numId="13" w16cid:durableId="1136333403">
    <w:abstractNumId w:val="26"/>
  </w:num>
  <w:num w:numId="14" w16cid:durableId="222133793">
    <w:abstractNumId w:val="25"/>
  </w:num>
  <w:num w:numId="15" w16cid:durableId="651100285">
    <w:abstractNumId w:val="3"/>
  </w:num>
  <w:num w:numId="16" w16cid:durableId="967930067">
    <w:abstractNumId w:val="18"/>
  </w:num>
  <w:num w:numId="17" w16cid:durableId="749160359">
    <w:abstractNumId w:val="22"/>
  </w:num>
  <w:num w:numId="18" w16cid:durableId="1898274419">
    <w:abstractNumId w:val="11"/>
  </w:num>
  <w:num w:numId="19" w16cid:durableId="1830363226">
    <w:abstractNumId w:val="16"/>
  </w:num>
  <w:num w:numId="20" w16cid:durableId="275867135">
    <w:abstractNumId w:val="27"/>
  </w:num>
  <w:num w:numId="21" w16cid:durableId="1898858463">
    <w:abstractNumId w:val="12"/>
  </w:num>
  <w:num w:numId="22" w16cid:durableId="1726635234">
    <w:abstractNumId w:val="28"/>
  </w:num>
  <w:num w:numId="23" w16cid:durableId="935475906">
    <w:abstractNumId w:val="23"/>
  </w:num>
  <w:num w:numId="24" w16cid:durableId="1663847546">
    <w:abstractNumId w:val="21"/>
  </w:num>
  <w:num w:numId="25" w16cid:durableId="695472738">
    <w:abstractNumId w:val="10"/>
  </w:num>
  <w:num w:numId="26" w16cid:durableId="1383292221">
    <w:abstractNumId w:val="20"/>
  </w:num>
  <w:num w:numId="27" w16cid:durableId="1897665644">
    <w:abstractNumId w:val="0"/>
  </w:num>
  <w:num w:numId="28" w16cid:durableId="1802261568">
    <w:abstractNumId w:val="15"/>
  </w:num>
  <w:num w:numId="29" w16cid:durableId="1706443284">
    <w:abstractNumId w:val="2"/>
  </w:num>
  <w:num w:numId="30" w16cid:durableId="13208873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B6"/>
    <w:rsid w:val="00285598"/>
    <w:rsid w:val="0029286F"/>
    <w:rsid w:val="003E54AF"/>
    <w:rsid w:val="00424696"/>
    <w:rsid w:val="00496E22"/>
    <w:rsid w:val="004C0CA8"/>
    <w:rsid w:val="006058DD"/>
    <w:rsid w:val="00841495"/>
    <w:rsid w:val="00843FE1"/>
    <w:rsid w:val="008B100C"/>
    <w:rsid w:val="00965780"/>
    <w:rsid w:val="00C55505"/>
    <w:rsid w:val="00D13BA9"/>
    <w:rsid w:val="00D476B6"/>
    <w:rsid w:val="00EE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A0E55"/>
  <w15:docId w15:val="{3DB981D9-1CBB-460C-94D3-7EAF11F0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ind w:left="1041" w:hanging="255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9"/>
    <w:unhideWhenUsed/>
    <w:qFormat/>
    <w:pPr>
      <w:ind w:left="940"/>
      <w:jc w:val="both"/>
      <w:outlineLvl w:val="1"/>
    </w:pPr>
    <w:rPr>
      <w:b/>
      <w:bCs/>
      <w:sz w:val="23"/>
      <w:szCs w:val="23"/>
    </w:rPr>
  </w:style>
  <w:style w:type="paragraph" w:styleId="3">
    <w:name w:val="heading 3"/>
    <w:basedOn w:val="a"/>
    <w:uiPriority w:val="9"/>
    <w:unhideWhenUsed/>
    <w:qFormat/>
    <w:pPr>
      <w:spacing w:before="122"/>
      <w:ind w:left="1410"/>
      <w:outlineLvl w:val="2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21"/>
      <w:ind w:left="468" w:hanging="250"/>
    </w:pPr>
    <w:rPr>
      <w:b/>
      <w:bCs/>
    </w:rPr>
  </w:style>
  <w:style w:type="paragraph" w:styleId="20">
    <w:name w:val="toc 2"/>
    <w:basedOn w:val="a"/>
    <w:uiPriority w:val="1"/>
    <w:qFormat/>
    <w:pPr>
      <w:spacing w:before="1"/>
      <w:ind w:left="934" w:hanging="432"/>
    </w:pPr>
  </w:style>
  <w:style w:type="paragraph" w:styleId="30">
    <w:name w:val="toc 3"/>
    <w:basedOn w:val="a"/>
    <w:uiPriority w:val="1"/>
    <w:qFormat/>
    <w:pPr>
      <w:ind w:left="1256" w:hanging="725"/>
    </w:pPr>
    <w:rPr>
      <w:sz w:val="20"/>
      <w:szCs w:val="20"/>
    </w:rPr>
  </w:style>
  <w:style w:type="paragraph" w:styleId="4">
    <w:name w:val="toc 4"/>
    <w:basedOn w:val="a"/>
    <w:uiPriority w:val="1"/>
    <w:qFormat/>
    <w:pPr>
      <w:spacing w:before="1" w:line="228" w:lineRule="exact"/>
      <w:ind w:left="1285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219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37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4550</Words>
  <Characters>25938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/>
  <LinksUpToDate>false</LinksUpToDate>
  <CharactersWithSpaces>30428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obs</dc:creator>
  <cp:lastModifiedBy>Анастасия Супрун</cp:lastModifiedBy>
  <cp:revision>3</cp:revision>
  <dcterms:created xsi:type="dcterms:W3CDTF">2022-08-11T07:10:00Z</dcterms:created>
  <dcterms:modified xsi:type="dcterms:W3CDTF">2022-10-21T09:43:00Z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2022-08-10T00:00:00Z</vt:filetime>
  </property>
  <property fmtid="{D5CDD505-2E9C-101B-9397-08002B2CF9AE}" pid="5" name="Producer">
    <vt:lpwstr>GPL Ghostscript 9.27</vt:lpwstr>
  </property>
</Properties>
</file>